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  <w:r w:rsidR="00CB62CD">
        <w:rPr>
          <w:rFonts w:ascii="Times New Roman" w:hAnsi="Times New Roman" w:cs="Times New Roman"/>
          <w:b/>
          <w:sz w:val="28"/>
          <w:szCs w:val="28"/>
        </w:rPr>
        <w:t>24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342EA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Zmniejszenie zakresu oddziaływania projektu, tak aby zmieści</w:t>
      </w:r>
      <w:r w:rsidR="00A72B60">
        <w:rPr>
          <w:rFonts w:ascii="Times New Roman" w:hAnsi="Times New Roman" w:cs="Times New Roman"/>
          <w:b/>
          <w:sz w:val="28"/>
          <w:szCs w:val="28"/>
        </w:rPr>
        <w:t>ć się w przewidzianym zakresie finansowania projektu.</w:t>
      </w:r>
      <w:r w:rsidR="00E85BE1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4A495A">
        <w:rPr>
          <w:rFonts w:ascii="Times New Roman" w:hAnsi="Times New Roman" w:cs="Times New Roman"/>
          <w:b/>
          <w:sz w:val="28"/>
          <w:szCs w:val="28"/>
        </w:rPr>
        <w:t>2,5 mln- 3 mln zł</w:t>
      </w:r>
      <w:r w:rsidR="00E85BE1">
        <w:rPr>
          <w:rFonts w:ascii="Times New Roman" w:hAnsi="Times New Roman" w:cs="Times New Roman"/>
          <w:b/>
          <w:sz w:val="28"/>
          <w:szCs w:val="28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342EA9">
        <w:rPr>
          <w:rFonts w:ascii="Times New Roman" w:hAnsi="Times New Roman" w:cs="Times New Roman"/>
        </w:rPr>
        <w:t xml:space="preserve"> 24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="00725D72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</w:t>
      </w:r>
      <w:r w:rsidR="00725D72">
        <w:rPr>
          <w:rFonts w:ascii="Times New Roman" w:hAnsi="Times New Roman" w:cs="Times New Roman"/>
          <w:b/>
        </w:rPr>
        <w:t>)</w:t>
      </w:r>
    </w:p>
    <w:p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66F6" w:rsidRDefault="00725D72" w:rsidP="0072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Zmniejszenie zakresu oddziaływania projektu, tak aby zmieścić się w przewidzianym zakresie finansowania projektu : Proszę o zostawienie lokalizacji w Parkach</w:t>
      </w:r>
      <w:r w:rsidR="00E85B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6F6" w:rsidRDefault="007E66F6" w:rsidP="0072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Wschodnim</w:t>
      </w:r>
    </w:p>
    <w:p w:rsidR="00725D72" w:rsidRDefault="007E66F6" w:rsidP="0072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25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745">
        <w:rPr>
          <w:rFonts w:ascii="Times New Roman" w:hAnsi="Times New Roman" w:cs="Times New Roman"/>
          <w:b/>
          <w:sz w:val="28"/>
          <w:szCs w:val="28"/>
        </w:rPr>
        <w:t xml:space="preserve">Zamiana Parku Szczytnickiego na </w:t>
      </w:r>
      <w:proofErr w:type="spellStart"/>
      <w:r w:rsidR="001D5745">
        <w:rPr>
          <w:rFonts w:ascii="Times New Roman" w:hAnsi="Times New Roman" w:cs="Times New Roman"/>
          <w:b/>
          <w:sz w:val="28"/>
          <w:szCs w:val="28"/>
        </w:rPr>
        <w:t>Swojczycki</w:t>
      </w:r>
      <w:proofErr w:type="spellEnd"/>
      <w:r w:rsidR="004A495A">
        <w:rPr>
          <w:rFonts w:ascii="Times New Roman" w:hAnsi="Times New Roman" w:cs="Times New Roman"/>
          <w:b/>
          <w:sz w:val="28"/>
          <w:szCs w:val="28"/>
        </w:rPr>
        <w:t xml:space="preserve">  (Zalesie, AR_8  6/4)</w:t>
      </w:r>
      <w:r w:rsidR="00401CCF">
        <w:rPr>
          <w:rFonts w:ascii="Times New Roman" w:hAnsi="Times New Roman" w:cs="Times New Roman"/>
          <w:b/>
          <w:sz w:val="28"/>
          <w:szCs w:val="28"/>
        </w:rPr>
        <w:t xml:space="preserve"> lub ew. Sępolno AR_1, 20</w:t>
      </w:r>
    </w:p>
    <w:p w:rsidR="001D5745" w:rsidRDefault="001D5745" w:rsidP="0072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1CCF">
        <w:rPr>
          <w:rFonts w:ascii="Times New Roman" w:hAnsi="Times New Roman" w:cs="Times New Roman"/>
          <w:b/>
          <w:sz w:val="28"/>
          <w:szCs w:val="28"/>
        </w:rPr>
        <w:t>W przypadku dostępności środków, zostawienie lokalizacji Park Słoneczny</w:t>
      </w:r>
    </w:p>
    <w:p w:rsidR="00725D72" w:rsidRDefault="00725D7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5D72" w:rsidRDefault="00725D7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5D72" w:rsidRPr="00AD54A1" w:rsidRDefault="00725D7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proofErr w:type="spellStart"/>
      <w:r w:rsidR="00410A55" w:rsidRPr="00AD54A1">
        <w:rPr>
          <w:rFonts w:ascii="Times New Roman" w:hAnsi="Times New Roman" w:cs="Times New Roman"/>
        </w:rPr>
        <w:t>oddziaływania</w:t>
      </w:r>
      <w:r w:rsidR="00B855C5" w:rsidRPr="00AD54A1">
        <w:rPr>
          <w:rFonts w:ascii="Times New Roman" w:hAnsi="Times New Roman" w:cs="Times New Roman"/>
        </w:rPr>
        <w:t>projektu</w:t>
      </w:r>
      <w:proofErr w:type="spellEnd"/>
      <w:r w:rsidR="00B855C5" w:rsidRPr="00AD54A1">
        <w:rPr>
          <w:rFonts w:ascii="Times New Roman" w:hAnsi="Times New Roman" w:cs="Times New Roman"/>
        </w:rPr>
        <w:t xml:space="preserve">: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725D72" w:rsidRDefault="00725D72" w:rsidP="00725D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725D72">
        <w:rPr>
          <w:rFonts w:ascii="Times New Roman" w:hAnsi="Times New Roman" w:cs="Times New Roman"/>
          <w:b/>
        </w:rPr>
        <w:t xml:space="preserve">Projekt </w:t>
      </w:r>
      <w:proofErr w:type="spellStart"/>
      <w:r w:rsidR="002668B5" w:rsidRPr="00725D72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E85BE1" w:rsidRDefault="00E85BE1" w:rsidP="00E85B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E85BE1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="00E85BE1">
        <w:rPr>
          <w:rFonts w:ascii="Times New Roman" w:hAnsi="Times New Roman" w:cs="Times New Roman"/>
          <w:b/>
        </w:rPr>
        <w:t>Zmiana)</w:t>
      </w:r>
    </w:p>
    <w:p w:rsidR="00873F08" w:rsidRDefault="002668B5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E85BE1" w:rsidRPr="009B5DB8" w:rsidRDefault="00E85BE1" w:rsidP="00873F08">
      <w:pPr>
        <w:pStyle w:val="Default"/>
        <w:rPr>
          <w:rFonts w:ascii="Times New Roman" w:hAnsi="Times New Roman" w:cs="Times New Roman"/>
        </w:rPr>
      </w:pPr>
    </w:p>
    <w:p w:rsidR="00E85BE1" w:rsidRPr="001538E1" w:rsidRDefault="00E85BE1" w:rsidP="00873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38E1">
        <w:rPr>
          <w:rFonts w:ascii="Times New Roman" w:hAnsi="Times New Roman" w:cs="Times New Roman"/>
          <w:sz w:val="28"/>
          <w:szCs w:val="28"/>
        </w:rPr>
        <w:t>Zaznaczono element zmieniony</w:t>
      </w:r>
      <w:r w:rsidR="001538E1">
        <w:rPr>
          <w:rFonts w:ascii="Times New Roman" w:hAnsi="Times New Roman" w:cs="Times New Roman"/>
          <w:sz w:val="28"/>
          <w:szCs w:val="28"/>
        </w:rPr>
        <w:t>.</w:t>
      </w:r>
    </w:p>
    <w:p w:rsidR="001538E1" w:rsidRPr="001538E1" w:rsidRDefault="001538E1" w:rsidP="001538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38E1">
        <w:rPr>
          <w:rFonts w:ascii="Times New Roman" w:hAnsi="Times New Roman" w:cs="Times New Roman"/>
          <w:sz w:val="28"/>
          <w:szCs w:val="28"/>
        </w:rPr>
        <w:t>Takie dostosowanie ilości elementów składowych  w proj</w:t>
      </w:r>
      <w:r w:rsidR="00401CCF">
        <w:rPr>
          <w:rFonts w:ascii="Times New Roman" w:hAnsi="Times New Roman" w:cs="Times New Roman"/>
          <w:sz w:val="28"/>
          <w:szCs w:val="28"/>
        </w:rPr>
        <w:t>ekcie, aby zmieścić się w puli 2,5 mln – 3mln</w:t>
      </w:r>
      <w:r w:rsidRPr="001538E1">
        <w:rPr>
          <w:rFonts w:ascii="Times New Roman" w:hAnsi="Times New Roman" w:cs="Times New Roman"/>
          <w:sz w:val="28"/>
          <w:szCs w:val="28"/>
        </w:rPr>
        <w:t xml:space="preserve"> zł (np. przez zmniejszenie liczby danego elementu składowego) </w:t>
      </w:r>
    </w:p>
    <w:p w:rsidR="001538E1" w:rsidRPr="009B5DB8" w:rsidRDefault="001538E1" w:rsidP="00873F08">
      <w:pPr>
        <w:pStyle w:val="Default"/>
        <w:rPr>
          <w:rFonts w:ascii="Times New Roman" w:hAnsi="Times New Roman" w:cs="Times New Roman"/>
        </w:rPr>
      </w:pP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9"/>
        <w:gridCol w:w="1261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85BE1">
              <w:t xml:space="preserve"> 3 x Drabinki i elementy wspinaczkowe</w:t>
            </w:r>
          </w:p>
        </w:tc>
        <w:tc>
          <w:tcPr>
            <w:tcW w:w="1307" w:type="dxa"/>
          </w:tcPr>
          <w:p w:rsidR="00873F08" w:rsidRPr="00AD54A1" w:rsidRDefault="00E85BE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x 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686E33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482C1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EB3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BE1">
        <w:rPr>
          <w:rFonts w:ascii="Times New Roman" w:hAnsi="Times New Roman" w:cs="Times New Roman"/>
          <w:b/>
        </w:rPr>
        <w:t>(Zmiana w projekcie)</w:t>
      </w:r>
    </w:p>
    <w:p w:rsidR="00401CCF" w:rsidRDefault="00401CCF" w:rsidP="007A532E">
      <w:pPr>
        <w:spacing w:after="0" w:line="240" w:lineRule="auto"/>
        <w:rPr>
          <w:rFonts w:ascii="Times New Roman" w:hAnsi="Times New Roman" w:cs="Times New Roman"/>
          <w:b/>
        </w:rPr>
      </w:pPr>
    </w:p>
    <w:p w:rsidR="00E85BE1" w:rsidRPr="001538E1" w:rsidRDefault="00E85BE1" w:rsidP="007A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E1">
        <w:rPr>
          <w:sz w:val="28"/>
          <w:szCs w:val="28"/>
        </w:rPr>
        <w:t xml:space="preserve">Stworzenie </w:t>
      </w:r>
      <w:proofErr w:type="spellStart"/>
      <w:r w:rsidRPr="001538E1">
        <w:rPr>
          <w:sz w:val="28"/>
          <w:szCs w:val="28"/>
        </w:rPr>
        <w:t>ogólnomiejskich</w:t>
      </w:r>
      <w:proofErr w:type="spellEnd"/>
      <w:r w:rsidRPr="001538E1">
        <w:rPr>
          <w:sz w:val="28"/>
          <w:szCs w:val="28"/>
        </w:rPr>
        <w:t>, nowoczesnych placów zabaw łączących potrzeby osób w różnych grupach wiekowych i różnym stopniu sprawności fizycznej, na terenie wrocławskich parków i zieleni miejskiej, znajdujących się na terenie całego Wrocławia.</w:t>
      </w:r>
      <w:r w:rsidRPr="001538E1">
        <w:rPr>
          <w:sz w:val="28"/>
          <w:szCs w:val="28"/>
        </w:rPr>
        <w:br/>
        <w:t xml:space="preserve">Poszanowanie istniejącego drzewostanu. Remont istniejących elementów placów zabaw celem lepszego przystosowania ich do użytku, bądź poszerzenie obszaru placu zabaw np. na terenie Parku </w:t>
      </w:r>
      <w:proofErr w:type="spellStart"/>
      <w:r w:rsidRPr="001538E1">
        <w:rPr>
          <w:sz w:val="28"/>
          <w:szCs w:val="28"/>
        </w:rPr>
        <w:t>S</w:t>
      </w:r>
      <w:r w:rsidR="004A495A">
        <w:rPr>
          <w:sz w:val="28"/>
          <w:szCs w:val="28"/>
        </w:rPr>
        <w:t>wojczyckiego</w:t>
      </w:r>
      <w:proofErr w:type="spellEnd"/>
      <w:r w:rsidR="004A495A">
        <w:rPr>
          <w:sz w:val="28"/>
          <w:szCs w:val="28"/>
        </w:rPr>
        <w:t xml:space="preserve">, </w:t>
      </w:r>
      <w:r w:rsidR="004A495A" w:rsidRPr="001538E1">
        <w:rPr>
          <w:sz w:val="28"/>
          <w:szCs w:val="28"/>
        </w:rPr>
        <w:t>Parku Wschodniego</w:t>
      </w:r>
      <w:r w:rsidR="004A495A">
        <w:rPr>
          <w:sz w:val="28"/>
          <w:szCs w:val="28"/>
        </w:rPr>
        <w:t>,</w:t>
      </w:r>
      <w:r w:rsidR="004A495A" w:rsidRPr="001538E1">
        <w:rPr>
          <w:sz w:val="28"/>
          <w:szCs w:val="28"/>
        </w:rPr>
        <w:t xml:space="preserve"> </w:t>
      </w:r>
      <w:r w:rsidR="004A495A">
        <w:rPr>
          <w:sz w:val="28"/>
          <w:szCs w:val="28"/>
        </w:rPr>
        <w:t>Parku Słonecznego</w:t>
      </w:r>
      <w:r w:rsidRPr="001538E1">
        <w:rPr>
          <w:sz w:val="28"/>
          <w:szCs w:val="28"/>
        </w:rPr>
        <w:t xml:space="preserve">. Działanie w obrębie dostępnych środków </w:t>
      </w:r>
      <w:proofErr w:type="spellStart"/>
      <w:r w:rsidRPr="001538E1">
        <w:rPr>
          <w:sz w:val="28"/>
          <w:szCs w:val="28"/>
        </w:rPr>
        <w:t>finansowych-czasami</w:t>
      </w:r>
      <w:proofErr w:type="spellEnd"/>
      <w:r w:rsidRPr="001538E1">
        <w:rPr>
          <w:sz w:val="28"/>
          <w:szCs w:val="28"/>
        </w:rPr>
        <w:t xml:space="preserve"> niewiele trzeba by dać dzieciom radość. Przy prostych urządzeniach mogą wspaniale się bawić.</w:t>
      </w:r>
      <w:r w:rsidRPr="001538E1">
        <w:rPr>
          <w:sz w:val="28"/>
          <w:szCs w:val="28"/>
        </w:rPr>
        <w:br/>
        <w:t>Dokładna lokalizacja projektu do weryfikacji z mieszkańcami Wrocławia.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Default="002668B5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4A495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4A495A" w:rsidRPr="004A495A" w:rsidRDefault="004A495A" w:rsidP="007A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95A" w:rsidRDefault="004A495A" w:rsidP="007A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5A">
        <w:rPr>
          <w:rFonts w:ascii="Times New Roman" w:hAnsi="Times New Roman" w:cs="Times New Roman"/>
          <w:sz w:val="24"/>
          <w:szCs w:val="24"/>
        </w:rPr>
        <w:t xml:space="preserve">2 mln zł – 3 </w:t>
      </w:r>
      <w:r>
        <w:rPr>
          <w:rFonts w:ascii="Times New Roman" w:hAnsi="Times New Roman" w:cs="Times New Roman"/>
          <w:sz w:val="24"/>
          <w:szCs w:val="24"/>
        </w:rPr>
        <w:t>mln zł</w:t>
      </w:r>
    </w:p>
    <w:p w:rsidR="004A495A" w:rsidRPr="004A495A" w:rsidRDefault="004A495A" w:rsidP="007A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9B5DB8" w:rsidRPr="004A495A" w:rsidRDefault="009B5DB8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DB8" w:rsidRPr="004A495A" w:rsidRDefault="009B5DB8" w:rsidP="009B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5A">
        <w:rPr>
          <w:rFonts w:ascii="Times New Roman" w:hAnsi="Times New Roman" w:cs="Times New Roman"/>
          <w:sz w:val="24"/>
          <w:szCs w:val="24"/>
        </w:rPr>
        <w:t>W przypadku pytań / wątpliwości, proszę o kontakt telefoniczny lub e-mailowy.</w:t>
      </w:r>
    </w:p>
    <w:p w:rsidR="009B5DB8" w:rsidRPr="00AD54A1" w:rsidRDefault="009B5DB8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B5DB8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FC" w:rsidRDefault="00CD0FFC" w:rsidP="00BE0C27">
      <w:pPr>
        <w:spacing w:after="0" w:line="240" w:lineRule="auto"/>
      </w:pPr>
      <w:r>
        <w:separator/>
      </w:r>
    </w:p>
  </w:endnote>
  <w:endnote w:type="continuationSeparator" w:id="0">
    <w:p w:rsidR="00CD0FFC" w:rsidRDefault="00CD0FF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FC" w:rsidRDefault="00CD0FFC" w:rsidP="00BE0C27">
      <w:pPr>
        <w:spacing w:after="0" w:line="240" w:lineRule="auto"/>
      </w:pPr>
      <w:r>
        <w:separator/>
      </w:r>
    </w:p>
  </w:footnote>
  <w:footnote w:type="continuationSeparator" w:id="0">
    <w:p w:rsidR="00CD0FFC" w:rsidRDefault="00CD0FFC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538E1"/>
    <w:rsid w:val="00160BE8"/>
    <w:rsid w:val="001C1BAA"/>
    <w:rsid w:val="001C2218"/>
    <w:rsid w:val="001D5745"/>
    <w:rsid w:val="001D7B04"/>
    <w:rsid w:val="00213127"/>
    <w:rsid w:val="002252DC"/>
    <w:rsid w:val="00237582"/>
    <w:rsid w:val="002668B5"/>
    <w:rsid w:val="002705E6"/>
    <w:rsid w:val="002820EE"/>
    <w:rsid w:val="002E1D47"/>
    <w:rsid w:val="00310707"/>
    <w:rsid w:val="0033756A"/>
    <w:rsid w:val="00340721"/>
    <w:rsid w:val="00342EA9"/>
    <w:rsid w:val="00344DB3"/>
    <w:rsid w:val="0039066A"/>
    <w:rsid w:val="003E09DB"/>
    <w:rsid w:val="00401CCF"/>
    <w:rsid w:val="00410A55"/>
    <w:rsid w:val="0045443E"/>
    <w:rsid w:val="00462BD0"/>
    <w:rsid w:val="00482C1C"/>
    <w:rsid w:val="00497FE9"/>
    <w:rsid w:val="004A3795"/>
    <w:rsid w:val="004A495A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1BCD"/>
    <w:rsid w:val="006E2901"/>
    <w:rsid w:val="00725D72"/>
    <w:rsid w:val="00737250"/>
    <w:rsid w:val="0074172B"/>
    <w:rsid w:val="0075591B"/>
    <w:rsid w:val="0078610F"/>
    <w:rsid w:val="007A532E"/>
    <w:rsid w:val="007D3996"/>
    <w:rsid w:val="007E66F6"/>
    <w:rsid w:val="00835253"/>
    <w:rsid w:val="00847519"/>
    <w:rsid w:val="00873F08"/>
    <w:rsid w:val="00881D2C"/>
    <w:rsid w:val="009B0FF0"/>
    <w:rsid w:val="009B5DB8"/>
    <w:rsid w:val="009B6469"/>
    <w:rsid w:val="009D1E7C"/>
    <w:rsid w:val="009F6F01"/>
    <w:rsid w:val="00A30A0B"/>
    <w:rsid w:val="00A50345"/>
    <w:rsid w:val="00A7170A"/>
    <w:rsid w:val="00A72B60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B62CD"/>
    <w:rsid w:val="00CD0FFC"/>
    <w:rsid w:val="00CF385C"/>
    <w:rsid w:val="00D15101"/>
    <w:rsid w:val="00D86735"/>
    <w:rsid w:val="00D97BA6"/>
    <w:rsid w:val="00DA082D"/>
    <w:rsid w:val="00DD5898"/>
    <w:rsid w:val="00E04124"/>
    <w:rsid w:val="00E10124"/>
    <w:rsid w:val="00E75780"/>
    <w:rsid w:val="00E816FC"/>
    <w:rsid w:val="00E85BE1"/>
    <w:rsid w:val="00EB38B9"/>
    <w:rsid w:val="00F538CF"/>
    <w:rsid w:val="00F545D6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EAD1-B61B-49CE-BA70-D2AD23A5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ew</cp:lastModifiedBy>
  <cp:revision>19</cp:revision>
  <cp:lastPrinted>2021-08-12T12:59:00Z</cp:lastPrinted>
  <dcterms:created xsi:type="dcterms:W3CDTF">2021-08-10T12:34:00Z</dcterms:created>
  <dcterms:modified xsi:type="dcterms:W3CDTF">2023-07-03T21:49:00Z</dcterms:modified>
</cp:coreProperties>
</file>