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96A3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0F1AA2AA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0BDF171F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0886BF0E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345C37CE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50D5AAC2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3004B4E9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F9D1FB8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9D69DDA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727D07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08333E4D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30E9D1C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520EBC0" w14:textId="270E9A2A" w:rsidR="009B6469" w:rsidRPr="00AD54A1" w:rsidRDefault="00067472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Chciałbym ograniczyć tak zakres projektu, aby zmieścił się w budżecie osiedlowym. Najwyższy priorytet zachowuje wykonanie nawierzchni z kostki brukowej (lepsza, niż nawierzchnia bitumowa ze względu na zdolność absorpcji wody deszczowej) wraz z odwodnieniem. Na drugim miejscu jest kanał teletechniczny ze studzienkami celem przeniesienia linii telekomunikacyjnej pod ziemię oraz progi zwalniające. Na trzecim zatoka mijankowa.</w:t>
      </w:r>
      <w:r w:rsidR="00C12AAE">
        <w:rPr>
          <w:rFonts w:ascii="Times New Roman" w:hAnsi="Times New Roman" w:cs="Times New Roman"/>
          <w:b/>
          <w:sz w:val="28"/>
          <w:szCs w:val="28"/>
        </w:rPr>
        <w:t xml:space="preserve"> Progi zwalniające mogą zostać wykonane w postaci progów listwowych (koszt rzędu 5000zł/szt. wraz z projektem, jeśli bazować na cenniku Krakowskiego Budżetu Obywatelskiego na rok 2023), by ograniczyć koszty. </w:t>
      </w:r>
    </w:p>
    <w:p w14:paraId="2B00EA49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8BB9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B0D40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60C44599" w14:textId="2C05F2D4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067472">
        <w:rPr>
          <w:rFonts w:ascii="Times New Roman" w:hAnsi="Times New Roman" w:cs="Times New Roman"/>
        </w:rPr>
        <w:t xml:space="preserve"> nr 171</w:t>
      </w:r>
    </w:p>
    <w:p w14:paraId="64AEEC0D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25A29706" w14:textId="7B417A51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7A2818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  <w:r w:rsidR="00067472">
        <w:rPr>
          <w:rFonts w:ascii="Times New Roman" w:hAnsi="Times New Roman" w:cs="Times New Roman"/>
          <w:b/>
        </w:rPr>
        <w:t xml:space="preserve"> </w:t>
      </w:r>
    </w:p>
    <w:p w14:paraId="69889506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37C9EAD6" w14:textId="39AF82AA" w:rsidR="00BE0C27" w:rsidRPr="00AD54A1" w:rsidRDefault="00067472" w:rsidP="00B855C5">
      <w:pPr>
        <w:spacing w:after="0" w:line="240" w:lineRule="auto"/>
        <w:rPr>
          <w:rFonts w:ascii="Times New Roman" w:hAnsi="Times New Roman" w:cs="Times New Roman"/>
        </w:rPr>
      </w:pPr>
      <w:r w:rsidRPr="00067472">
        <w:rPr>
          <w:rFonts w:ascii="Times New Roman" w:hAnsi="Times New Roman" w:cs="Times New Roman"/>
        </w:rPr>
        <w:t>Wykonanie nawierzchni z kostki betonowej na ul. Laotańskiej</w:t>
      </w:r>
      <w:r>
        <w:rPr>
          <w:rFonts w:ascii="Times New Roman" w:hAnsi="Times New Roman" w:cs="Times New Roman"/>
        </w:rPr>
        <w:br/>
      </w:r>
    </w:p>
    <w:p w14:paraId="5842DD8C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7A2818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183A1A7B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8169344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1C3C1E" w14:textId="539CAC3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067472">
        <w:rPr>
          <w:rFonts w:ascii="Times New Roman" w:hAnsi="Times New Roman" w:cs="Times New Roman"/>
        </w:rPr>
        <w:t>ul. Laotańska od ul. Wiaduktowej do ul. Warszawskiej</w:t>
      </w:r>
    </w:p>
    <w:p w14:paraId="073B2F62" w14:textId="7FB7A8DB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067472">
        <w:rPr>
          <w:rFonts w:ascii="Times New Roman" w:hAnsi="Times New Roman" w:cs="Times New Roman"/>
        </w:rPr>
        <w:t xml:space="preserve"> Brochów, AR_6, 10; Brochów, AR_</w:t>
      </w:r>
      <w:r w:rsidR="007A2818">
        <w:rPr>
          <w:rFonts w:ascii="Times New Roman" w:hAnsi="Times New Roman" w:cs="Times New Roman"/>
        </w:rPr>
        <w:t>1</w:t>
      </w:r>
      <w:r w:rsidR="00067472">
        <w:rPr>
          <w:rFonts w:ascii="Times New Roman" w:hAnsi="Times New Roman" w:cs="Times New Roman"/>
        </w:rPr>
        <w:t>6, 3/4</w:t>
      </w:r>
    </w:p>
    <w:p w14:paraId="049565F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7275AAB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27241816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A2818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2EBCCE8C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C4CA070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B3986B" w14:textId="5E834E03" w:rsidR="00C92E96" w:rsidRPr="00067472" w:rsidRDefault="00067472" w:rsidP="000674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C92E96" w:rsidRPr="00067472">
        <w:rPr>
          <w:rFonts w:ascii="Times New Roman" w:hAnsi="Times New Roman" w:cs="Times New Roman"/>
          <w:b/>
        </w:rPr>
        <w:t>Projekt osiedlowy</w:t>
      </w:r>
    </w:p>
    <w:p w14:paraId="7EEB0F64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BA7D52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7F666E5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17A4826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1D2BB89C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3155F09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8FAD7D9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7A2818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5A376C42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1B41044F" w14:textId="75D04F5F" w:rsidR="00BC096B" w:rsidRPr="00067472" w:rsidRDefault="00067472" w:rsidP="000674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2668B5" w:rsidRPr="00067472">
        <w:rPr>
          <w:rFonts w:ascii="Times New Roman" w:hAnsi="Times New Roman" w:cs="Times New Roman"/>
          <w:b/>
        </w:rPr>
        <w:t>Projekt inwestycyjny</w:t>
      </w:r>
    </w:p>
    <w:p w14:paraId="284F067E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AB8E7A9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>Projekt nieinwestycyjny</w:t>
      </w:r>
    </w:p>
    <w:p w14:paraId="229C4112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5F7920FC" w14:textId="0B807C4C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  <w:r w:rsidR="00067472">
        <w:rPr>
          <w:rFonts w:ascii="Times New Roman" w:hAnsi="Times New Roman" w:cs="Times New Roman"/>
        </w:rPr>
        <w:t>mieszkańcy Brochowa, Jagodna, a także miasta Wrocław i okolic</w:t>
      </w:r>
    </w:p>
    <w:p w14:paraId="44F34E65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5135348" w14:textId="5075DD22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  <w:r w:rsidR="00067472">
        <w:rPr>
          <w:rFonts w:ascii="Times New Roman" w:hAnsi="Times New Roman" w:cs="Times New Roman"/>
        </w:rPr>
        <w:t>10 tys. osób</w:t>
      </w:r>
    </w:p>
    <w:p w14:paraId="116EBBCA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026E48F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F1B3A49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97D16B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49D9F9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7A2818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2D3C1913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759AABD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7"/>
        <w:gridCol w:w="1237"/>
      </w:tblGrid>
      <w:tr w:rsidR="00873F08" w:rsidRPr="00AD54A1" w14:paraId="4CFAC69F" w14:textId="77777777" w:rsidTr="00D24061">
        <w:trPr>
          <w:trHeight w:val="300"/>
        </w:trPr>
        <w:tc>
          <w:tcPr>
            <w:tcW w:w="8505" w:type="dxa"/>
          </w:tcPr>
          <w:p w14:paraId="49C045CE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7042C7E0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279832DD" w14:textId="77777777" w:rsidTr="00D24061">
        <w:trPr>
          <w:trHeight w:val="300"/>
        </w:trPr>
        <w:tc>
          <w:tcPr>
            <w:tcW w:w="8505" w:type="dxa"/>
          </w:tcPr>
          <w:p w14:paraId="4BA2B17B" w14:textId="1C7C1D1A" w:rsidR="00873F08" w:rsidRPr="00067472" w:rsidRDefault="00067472" w:rsidP="00067472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Wykonanie drogi wraz z podbudową z wykończeniem z kostki betonowej</w:t>
            </w:r>
          </w:p>
        </w:tc>
        <w:tc>
          <w:tcPr>
            <w:tcW w:w="1307" w:type="dxa"/>
          </w:tcPr>
          <w:p w14:paraId="3B7F8EDB" w14:textId="58DED2EA" w:rsidR="00873F08" w:rsidRPr="00AD54A1" w:rsidRDefault="0006747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130m, ok. 660m2</w:t>
            </w:r>
          </w:p>
        </w:tc>
      </w:tr>
      <w:tr w:rsidR="00873F08" w:rsidRPr="00AD54A1" w14:paraId="3E7B6B42" w14:textId="77777777" w:rsidTr="00D24061">
        <w:tc>
          <w:tcPr>
            <w:tcW w:w="8505" w:type="dxa"/>
          </w:tcPr>
          <w:p w14:paraId="14E410D2" w14:textId="21CBFF18" w:rsidR="00873F08" w:rsidRPr="00067472" w:rsidRDefault="007A2818" w:rsidP="00067472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67472">
              <w:rPr>
                <w:rFonts w:ascii="Times New Roman" w:hAnsi="Times New Roman" w:cs="Times New Roman"/>
                <w:sz w:val="20"/>
                <w:szCs w:val="20"/>
              </w:rPr>
              <w:t>yspowe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progi zwalniające z kostki brukowej (opcjonalnie)</w:t>
            </w:r>
          </w:p>
        </w:tc>
        <w:tc>
          <w:tcPr>
            <w:tcW w:w="1307" w:type="dxa"/>
          </w:tcPr>
          <w:p w14:paraId="0C65F52D" w14:textId="731BE1C6" w:rsidR="00873F08" w:rsidRPr="00AD54A1" w:rsidRDefault="007A281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AD54A1" w14:paraId="3B18AD3E" w14:textId="77777777" w:rsidTr="00D24061">
        <w:tc>
          <w:tcPr>
            <w:tcW w:w="8505" w:type="dxa"/>
          </w:tcPr>
          <w:p w14:paraId="1FCE8763" w14:textId="04759624" w:rsidR="00873F08" w:rsidRPr="007A2818" w:rsidRDefault="007A2818" w:rsidP="007A2818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Przeniesienie sieci telekomunikacyjnej napowietrznej pod ziemię</w:t>
            </w:r>
            <w:r w:rsidR="000B4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14:paraId="512CB496" w14:textId="2C7B8555" w:rsidR="00873F08" w:rsidRPr="00AD54A1" w:rsidRDefault="007A281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Ok. 130m</w:t>
            </w:r>
          </w:p>
        </w:tc>
      </w:tr>
      <w:tr w:rsidR="00873F08" w:rsidRPr="00AD54A1" w14:paraId="4F9BDF40" w14:textId="77777777" w:rsidTr="00D24061">
        <w:tc>
          <w:tcPr>
            <w:tcW w:w="8505" w:type="dxa"/>
          </w:tcPr>
          <w:p w14:paraId="3CBAF9B1" w14:textId="2CEBD2C9" w:rsidR="00873F08" w:rsidRPr="007A2818" w:rsidRDefault="007A2818" w:rsidP="007A2818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Zatoka mijankowa (opcjonalnie)</w:t>
            </w:r>
          </w:p>
        </w:tc>
        <w:tc>
          <w:tcPr>
            <w:tcW w:w="1307" w:type="dxa"/>
          </w:tcPr>
          <w:p w14:paraId="6C09D0CB" w14:textId="45EC6EA0" w:rsidR="00873F08" w:rsidRPr="00AD54A1" w:rsidRDefault="007A281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5F2C01AF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9D07C7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E44598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3F797D2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6498EC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EF68FC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9BAB83E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C881FC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D3873A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EE5733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B3B212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673ADF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4A7160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381A4F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FA2D3E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3348904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905330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7848D7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9367F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2C6A06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1CEC3163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7A2818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2C2F73B4" w14:textId="28B5CE76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  <w:r w:rsidR="007A2818">
        <w:rPr>
          <w:rFonts w:ascii="Times New Roman" w:hAnsi="Times New Roman" w:cs="Times New Roman"/>
        </w:rPr>
        <w:t xml:space="preserve"> </w:t>
      </w:r>
      <w:r w:rsidR="007A2818">
        <w:t>Celem projektu jest wykonanie nawierzchni z kostki betonowej na ul. Laotańskiej od ul. Wiaduktowej do ul. Warszawskiej z zachowaniem charakteru pieszo-jezdnego drogi (strefa zamieszkania) wraz z</w:t>
      </w:r>
      <w:r w:rsidR="007A2818">
        <w:t>, jeśli budżet na to pozwoli,</w:t>
      </w:r>
      <w:r w:rsidR="007A2818">
        <w:t xml:space="preserve"> wyspowymi progami zwalniającymi i kanałem technologicznym z odgałęzieniami do działek sąsiadujących z drogą pozwalającym na przeniesienie infrastruktury telekomunikacyjnej pod ziemię. Drogę powinno się wykonać na takiej wysokości i tak wyprofilować by deszczówka nie spływała na sąsiadujące działki. Na działce gminnej AR_</w:t>
      </w:r>
      <w:r w:rsidR="007A2818">
        <w:t>1</w:t>
      </w:r>
      <w:r w:rsidR="007A2818">
        <w:t>6, 3/4 powinna zostać</w:t>
      </w:r>
      <w:r w:rsidR="007A2818">
        <w:t>, jeśli pozwoli na to budżet,</w:t>
      </w:r>
      <w:r w:rsidR="007A2818">
        <w:t xml:space="preserve"> wykonana zatoczka mijankowa.</w:t>
      </w:r>
    </w:p>
    <w:p w14:paraId="33767C39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885EE6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A2818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1AD8AF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9B9DD94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76768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A2818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DADB18B" w14:textId="26502CC2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  <w:r w:rsidR="007A2818">
        <w:rPr>
          <w:rFonts w:ascii="Times New Roman" w:hAnsi="Times New Roman" w:cs="Times New Roman"/>
          <w:sz w:val="16"/>
          <w:szCs w:val="16"/>
        </w:rPr>
        <w:t xml:space="preserve"> </w:t>
      </w:r>
      <w:r w:rsidR="007A2818" w:rsidRPr="007A2818">
        <w:rPr>
          <w:rFonts w:ascii="Times New Roman" w:hAnsi="Times New Roman" w:cs="Times New Roman"/>
          <w:sz w:val="20"/>
          <w:szCs w:val="20"/>
        </w:rPr>
        <w:t>600 tys. zł</w:t>
      </w:r>
    </w:p>
    <w:p w14:paraId="6B810A8B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7E69A9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CA85947" w14:textId="6CD1E5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4B5D0203" w14:textId="4A2309A0" w:rsidR="007A2818" w:rsidRDefault="007A281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35257A" w14:textId="4F28558E" w:rsidR="007A2818" w:rsidRPr="007A2818" w:rsidRDefault="007A2818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musi zachować charakter osiedlowy, gdyż mieszkańcy innych osiedli zwykle nie głosują na lokalne drogi nie zauważając nawet, czy z nich korzystają. </w:t>
      </w:r>
    </w:p>
    <w:sectPr w:rsidR="007A2818" w:rsidRPr="007A2818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E6B4" w14:textId="77777777" w:rsidR="00FA6D9B" w:rsidRDefault="00FA6D9B" w:rsidP="00BE0C27">
      <w:pPr>
        <w:spacing w:after="0" w:line="240" w:lineRule="auto"/>
      </w:pPr>
      <w:r>
        <w:separator/>
      </w:r>
    </w:p>
  </w:endnote>
  <w:endnote w:type="continuationSeparator" w:id="0">
    <w:p w14:paraId="2543E40A" w14:textId="77777777" w:rsidR="00FA6D9B" w:rsidRDefault="00FA6D9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83BE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0ECE07D6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3691" w14:textId="77777777" w:rsidR="00FA6D9B" w:rsidRDefault="00FA6D9B" w:rsidP="00BE0C27">
      <w:pPr>
        <w:spacing w:after="0" w:line="240" w:lineRule="auto"/>
      </w:pPr>
      <w:r>
        <w:separator/>
      </w:r>
    </w:p>
  </w:footnote>
  <w:footnote w:type="continuationSeparator" w:id="0">
    <w:p w14:paraId="3C41632E" w14:textId="77777777" w:rsidR="00FA6D9B" w:rsidRDefault="00FA6D9B" w:rsidP="00BE0C27">
      <w:pPr>
        <w:spacing w:after="0" w:line="240" w:lineRule="auto"/>
      </w:pPr>
      <w:r>
        <w:continuationSeparator/>
      </w:r>
    </w:p>
  </w:footnote>
  <w:footnote w:id="1">
    <w:p w14:paraId="31922FEA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CBC"/>
    <w:multiLevelType w:val="hybridMultilevel"/>
    <w:tmpl w:val="78B4E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778117">
    <w:abstractNumId w:val="9"/>
  </w:num>
  <w:num w:numId="2" w16cid:durableId="1018241370">
    <w:abstractNumId w:val="3"/>
  </w:num>
  <w:num w:numId="3" w16cid:durableId="2049185482">
    <w:abstractNumId w:val="10"/>
  </w:num>
  <w:num w:numId="4" w16cid:durableId="319192201">
    <w:abstractNumId w:val="6"/>
  </w:num>
  <w:num w:numId="5" w16cid:durableId="991058579">
    <w:abstractNumId w:val="5"/>
  </w:num>
  <w:num w:numId="6" w16cid:durableId="39521433">
    <w:abstractNumId w:val="0"/>
  </w:num>
  <w:num w:numId="7" w16cid:durableId="13463703">
    <w:abstractNumId w:val="4"/>
  </w:num>
  <w:num w:numId="8" w16cid:durableId="623078382">
    <w:abstractNumId w:val="1"/>
  </w:num>
  <w:num w:numId="9" w16cid:durableId="385958662">
    <w:abstractNumId w:val="8"/>
  </w:num>
  <w:num w:numId="10" w16cid:durableId="1920023732">
    <w:abstractNumId w:val="7"/>
  </w:num>
  <w:num w:numId="11" w16cid:durableId="108765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67472"/>
    <w:rsid w:val="000A4445"/>
    <w:rsid w:val="000B41B0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2818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12AAE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6D9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EF85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styleId="UnresolvedMention">
    <w:name w:val="Unresolved Mention"/>
    <w:basedOn w:val="DefaultParagraphFont"/>
    <w:uiPriority w:val="99"/>
    <w:semiHidden/>
    <w:unhideWhenUsed/>
    <w:rsid w:val="00C12A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12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Majtyka, Pawel</cp:lastModifiedBy>
  <cp:revision>3</cp:revision>
  <cp:lastPrinted>2021-08-12T12:59:00Z</cp:lastPrinted>
  <dcterms:created xsi:type="dcterms:W3CDTF">2023-07-03T14:16:00Z</dcterms:created>
  <dcterms:modified xsi:type="dcterms:W3CDTF">2023-07-03T14:18:00Z</dcterms:modified>
</cp:coreProperties>
</file>