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2EE" w:rsidRDefault="00DA72EE">
      <w:pPr>
        <w:spacing w:after="0" w:line="240" w:lineRule="auto"/>
        <w:rPr>
          <w:rFonts w:ascii="Times New Roman" w:hAnsi="Times New Roman" w:cs="Times New Roman"/>
        </w:rPr>
      </w:pPr>
    </w:p>
    <w:p w:rsidR="00DA72EE" w:rsidRDefault="001B028E">
      <w:pPr>
        <w:spacing w:after="0" w:line="240" w:lineRule="auto"/>
        <w:ind w:left="4820" w:firstLine="6"/>
        <w:rPr>
          <w:rFonts w:ascii="Times New Roman" w:hAnsi="Times New Roman" w:cs="Times New Roman"/>
        </w:rPr>
      </w:pPr>
      <w:r>
        <w:rPr>
          <w:rFonts w:ascii="Times New Roman" w:hAnsi="Times New Roman" w:cs="Times New Roman"/>
        </w:rPr>
        <w:t>Załącznik nr 3 do uchwały nr LXII/1440/18</w:t>
      </w:r>
    </w:p>
    <w:p w:rsidR="00DA72EE" w:rsidRDefault="001B028E">
      <w:pPr>
        <w:spacing w:after="0" w:line="240" w:lineRule="auto"/>
        <w:ind w:left="4820" w:firstLine="6"/>
        <w:rPr>
          <w:rFonts w:ascii="Times New Roman" w:hAnsi="Times New Roman" w:cs="Times New Roman"/>
        </w:rPr>
      </w:pPr>
      <w:r>
        <w:rPr>
          <w:rFonts w:ascii="Times New Roman" w:hAnsi="Times New Roman" w:cs="Times New Roman"/>
        </w:rPr>
        <w:t>Rady Miejskiej Wrocławia</w:t>
      </w:r>
    </w:p>
    <w:p w:rsidR="00DA72EE" w:rsidRDefault="001B028E">
      <w:pPr>
        <w:spacing w:after="0" w:line="240" w:lineRule="auto"/>
        <w:ind w:left="5664" w:firstLine="708"/>
        <w:rPr>
          <w:rFonts w:ascii="Times New Roman" w:hAnsi="Times New Roman" w:cs="Times New Roman"/>
          <w:b/>
          <w:sz w:val="28"/>
          <w:szCs w:val="28"/>
        </w:rPr>
      </w:pPr>
      <w:r>
        <w:rPr>
          <w:rFonts w:ascii="Times New Roman" w:hAnsi="Times New Roman" w:cs="Times New Roman"/>
        </w:rPr>
        <w:t>z dnia 13 września 2018 r.</w:t>
      </w:r>
    </w:p>
    <w:p w:rsidR="00DA72EE" w:rsidRDefault="001B02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Formularz poprawkowy projektu </w:t>
      </w:r>
    </w:p>
    <w:p w:rsidR="00DA72EE" w:rsidRDefault="001B02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Wrocławskiego Budżetu Obywatelskiego w roku 2023</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rPr>
      </w:pPr>
      <w:r>
        <w:rPr>
          <w:rFonts w:ascii="Times New Roman" w:hAnsi="Times New Roman" w:cs="Times New Roman"/>
        </w:rPr>
        <w:t xml:space="preserve">Uwaga: Należy w każdym punkcie wskazać czy obejmuje go zmiana czy tez nie, </w:t>
      </w:r>
      <w:r>
        <w:rPr>
          <w:rFonts w:ascii="Times New Roman" w:hAnsi="Times New Roman" w:cs="Times New Roman"/>
        </w:rPr>
        <w:t>natomiast wypełnić należy tylko punkty objęte zmianą.</w:t>
      </w:r>
    </w:p>
    <w:p w:rsidR="00DA72EE" w:rsidRDefault="00DA72EE">
      <w:pPr>
        <w:spacing w:after="0" w:line="240" w:lineRule="auto"/>
        <w:jc w:val="center"/>
        <w:rPr>
          <w:rFonts w:ascii="Times New Roman" w:hAnsi="Times New Roman" w:cs="Times New Roman"/>
          <w:b/>
        </w:rPr>
      </w:pPr>
    </w:p>
    <w:p w:rsidR="00DA72EE" w:rsidRDefault="001B028E">
      <w:pPr>
        <w:spacing w:after="0" w:line="240" w:lineRule="auto"/>
        <w:rPr>
          <w:rFonts w:ascii="Times New Roman" w:hAnsi="Times New Roman" w:cs="Times New Roman"/>
          <w:b/>
          <w:sz w:val="28"/>
          <w:szCs w:val="28"/>
        </w:rPr>
      </w:pPr>
      <w:r>
        <w:rPr>
          <w:rFonts w:ascii="Times New Roman" w:hAnsi="Times New Roman" w:cs="Times New Roman"/>
          <w:b/>
          <w:sz w:val="28"/>
          <w:szCs w:val="28"/>
        </w:rPr>
        <w:t>1. Opis zmian w projekcie:</w:t>
      </w:r>
    </w:p>
    <w:p w:rsidR="00DA72EE" w:rsidRDefault="001B028E">
      <w:pPr>
        <w:spacing w:after="0" w:line="240" w:lineRule="auto"/>
        <w:rPr>
          <w:rFonts w:ascii="Times New Roman" w:hAnsi="Times New Roman" w:cs="Times New Roman"/>
        </w:rPr>
      </w:pPr>
      <w:r>
        <w:rPr>
          <w:rFonts w:ascii="Times New Roman" w:hAnsi="Times New Roman" w:cs="Times New Roman"/>
          <w:sz w:val="16"/>
          <w:szCs w:val="16"/>
        </w:rPr>
        <w:t>(Proszę opisać jakie zmiany zostają wprowadzone w projekcie</w:t>
      </w:r>
      <w:r>
        <w:rPr>
          <w:rFonts w:ascii="Times New Roman" w:hAnsi="Times New Roman" w:cs="Times New Roman"/>
        </w:rPr>
        <w:t>)</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sz w:val="28"/>
          <w:szCs w:val="28"/>
        </w:rPr>
      </w:pPr>
      <w:r>
        <w:rPr>
          <w:rFonts w:ascii="Times New Roman" w:hAnsi="Times New Roman" w:cs="Times New Roman"/>
          <w:sz w:val="28"/>
          <w:szCs w:val="28"/>
        </w:rPr>
        <w:t>Zmiana koncepcji na ul. Czekoladowej.</w:t>
      </w:r>
    </w:p>
    <w:p w:rsidR="001B028E" w:rsidRDefault="001B028E">
      <w:pPr>
        <w:spacing w:after="0" w:line="240" w:lineRule="auto"/>
        <w:rPr>
          <w:rFonts w:ascii="Times New Roman" w:hAnsi="Times New Roman" w:cs="Times New Roman"/>
          <w:sz w:val="28"/>
          <w:szCs w:val="28"/>
        </w:rPr>
      </w:pPr>
    </w:p>
    <w:p w:rsidR="001B028E" w:rsidRPr="001B028E" w:rsidRDefault="001B028E" w:rsidP="001B028E">
      <w:pPr>
        <w:suppressAutoHyphens w:val="0"/>
        <w:spacing w:after="0" w:line="240" w:lineRule="auto"/>
        <w:rPr>
          <w:rFonts w:ascii="Times New Roman" w:eastAsia="Times New Roman" w:hAnsi="Times New Roman" w:cs="Times New Roman"/>
          <w:sz w:val="24"/>
          <w:szCs w:val="24"/>
          <w:lang w:eastAsia="pl-PL"/>
        </w:rPr>
      </w:pPr>
      <w:r w:rsidRPr="001B028E">
        <w:rPr>
          <w:rFonts w:ascii="Times New Roman" w:eastAsia="Times New Roman" w:hAnsi="Times New Roman" w:cs="Times New Roman"/>
          <w:sz w:val="24"/>
          <w:szCs w:val="24"/>
          <w:lang w:eastAsia="pl-PL"/>
        </w:rPr>
        <w:t xml:space="preserve">Zdecydowałem się zmienić nieco koncepcję dla ulicy Czekoladowej - zamiast dwukierunkowej drogi rowerowej po jednej stronie proponuję jednokierunkowe po obu stronach. Wzdłuż tej ulicy na większości odcinka (głównie po stronie wschodniej, miejscami też zachodniej) mamy do czynienia z podwójnym chodnikiem, gdzie ruch pieszy odbywa się niemal wyłącznie po jego części oddzielonej od jezdni szpalerem drzew, a część bliżej jezdni jest niewykorzystana. Podobna sytuacja była na ul. Olszewskiego, i tam na części przylegającej do jezdni została wytyczona droga rowerowa. Tutaj proponuję analogiczne rozwiązanie. Aby zapewnić ciągłość infrastruktury rowerowej w obu kierunkach, na odcinkach bez szerokiego pobocza po obu stronach proponuję wydzielenie jednego pasa rowerowego poprzez zwężenie pasów ruchu na jezdni - ma ona tutaj aż 8 metrów szerokości, co pozwala na wydzielenie jednokierunkowego pasa rowerowego o szerokości 1,5-2m i pozostanie jeszcze po 3-3,25m na pasy ruchu dla aut - wciąż więcej niż minimum wymagane dla drogi klasy Z przy założeniu uspokojenia ruchu. Podobne zwężenie miało miejsce na ciągu Skargi + Kołłątaja, gdzie wydzielono 1,5m pas rowerowy zostawiając pasy ruchu po 2,75-3m, co okazało się wystarczającą szerokością nawet dla autobusów - tutaj mamy więcej miejsca, więc tym bardziej powinno to być możliwe. Zwężenie jest wskazane tym bardziej, że przyczyni się do uspokojenia ruchu na tej ulicy, gdzie mamy dużo przejść dla pieszych i bardzo duży ruch samochodów jak i pieszych - szeroka jezdnia prowokuje do szybkiej jazdy, a jej zwężenie jest jedną z metod na zmniejszenie prędkości przejeżdżających aut. Alternatywnie dla pasa rowerowego można by zbudować drogę rowerową kosztem zwężenia jezdni, ale to dużo większe </w:t>
      </w:r>
      <w:proofErr w:type="spellStart"/>
      <w:r w:rsidRPr="001B028E">
        <w:rPr>
          <w:rFonts w:ascii="Times New Roman" w:eastAsia="Times New Roman" w:hAnsi="Times New Roman" w:cs="Times New Roman"/>
          <w:sz w:val="24"/>
          <w:szCs w:val="24"/>
          <w:lang w:eastAsia="pl-PL"/>
        </w:rPr>
        <w:t>koszta</w:t>
      </w:r>
      <w:proofErr w:type="spellEnd"/>
      <w:r w:rsidRPr="001B028E">
        <w:rPr>
          <w:rFonts w:ascii="Times New Roman" w:eastAsia="Times New Roman" w:hAnsi="Times New Roman" w:cs="Times New Roman"/>
          <w:sz w:val="24"/>
          <w:szCs w:val="24"/>
          <w:lang w:eastAsia="pl-PL"/>
        </w:rPr>
        <w:t xml:space="preserve"> więc może będzie do zrobienia w jakimś przyszłym etapie. W każdym razie, szerokie utwardzone pobocze jest dostępne niemal na całym wnioskowanym odcinku Czekoladowej, a jezdnia razem z tym poboczem ma 10 m szerokości, gdzie przy takiej samej szerokości jezdni powstały już obustronne pasy rowerowe m. in. na </w:t>
      </w:r>
      <w:proofErr w:type="spellStart"/>
      <w:r w:rsidRPr="001B028E">
        <w:rPr>
          <w:rFonts w:ascii="Times New Roman" w:eastAsia="Times New Roman" w:hAnsi="Times New Roman" w:cs="Times New Roman"/>
          <w:sz w:val="24"/>
          <w:szCs w:val="24"/>
          <w:lang w:eastAsia="pl-PL"/>
        </w:rPr>
        <w:t>Braniborskiej</w:t>
      </w:r>
      <w:proofErr w:type="spellEnd"/>
      <w:r w:rsidRPr="001B028E">
        <w:rPr>
          <w:rFonts w:ascii="Times New Roman" w:eastAsia="Times New Roman" w:hAnsi="Times New Roman" w:cs="Times New Roman"/>
          <w:sz w:val="24"/>
          <w:szCs w:val="24"/>
          <w:lang w:eastAsia="pl-PL"/>
        </w:rPr>
        <w:t>, Kamiennej czy Trzebnickiej.</w:t>
      </w:r>
    </w:p>
    <w:p w:rsidR="001B028E" w:rsidRPr="001B028E" w:rsidRDefault="001B028E" w:rsidP="001B028E">
      <w:pPr>
        <w:suppressAutoHyphens w:val="0"/>
        <w:spacing w:after="0" w:line="240" w:lineRule="auto"/>
        <w:rPr>
          <w:rFonts w:ascii="Times New Roman" w:eastAsia="Times New Roman" w:hAnsi="Times New Roman" w:cs="Times New Roman"/>
          <w:sz w:val="24"/>
          <w:szCs w:val="24"/>
          <w:lang w:eastAsia="pl-PL"/>
        </w:rPr>
      </w:pPr>
    </w:p>
    <w:p w:rsidR="001B028E" w:rsidRPr="001B028E" w:rsidRDefault="001B028E" w:rsidP="001B028E">
      <w:pPr>
        <w:suppressAutoHyphens w:val="0"/>
        <w:spacing w:after="0" w:line="240" w:lineRule="auto"/>
        <w:rPr>
          <w:rFonts w:ascii="Times New Roman" w:eastAsia="Times New Roman" w:hAnsi="Times New Roman" w:cs="Times New Roman"/>
          <w:sz w:val="24"/>
          <w:szCs w:val="24"/>
          <w:lang w:eastAsia="pl-PL"/>
        </w:rPr>
      </w:pPr>
      <w:r w:rsidRPr="001B028E">
        <w:rPr>
          <w:rFonts w:ascii="Times New Roman" w:eastAsia="Times New Roman" w:hAnsi="Times New Roman" w:cs="Times New Roman"/>
          <w:sz w:val="24"/>
          <w:szCs w:val="24"/>
          <w:lang w:eastAsia="pl-PL"/>
        </w:rPr>
        <w:t>Dla ulicy Powstańców Śląskich i Racławickiej należałoby rozważyć warianty z budową wydzielonej DDR albo tylko ciąg pieszo-rowerowy z minimalną ingerencją w istniejącą infrastrukturę, aby wszystko zmieściło się w budżecie. Ostateczny zakres projektu byłby ustalony na etapie przygotowania dokumentacji projektowej.</w:t>
      </w:r>
    </w:p>
    <w:p w:rsidR="001B028E" w:rsidRDefault="001B028E">
      <w:pPr>
        <w:spacing w:after="0" w:line="240" w:lineRule="auto"/>
        <w:rPr>
          <w:rFonts w:ascii="Times New Roman" w:hAnsi="Times New Roman" w:cs="Times New Roman"/>
          <w:sz w:val="28"/>
          <w:szCs w:val="28"/>
        </w:rPr>
      </w:pPr>
      <w:bookmarkStart w:id="0" w:name="_GoBack"/>
      <w:bookmarkEnd w:id="0"/>
    </w:p>
    <w:p w:rsidR="00DA72EE" w:rsidRDefault="00DA72EE">
      <w:pPr>
        <w:spacing w:after="0" w:line="240" w:lineRule="auto"/>
        <w:rPr>
          <w:rFonts w:ascii="Times New Roman" w:hAnsi="Times New Roman" w:cs="Times New Roman"/>
          <w:b/>
          <w:sz w:val="28"/>
          <w:szCs w:val="28"/>
        </w:rPr>
      </w:pPr>
    </w:p>
    <w:p w:rsidR="00DA72EE" w:rsidRDefault="00DA72EE">
      <w:pPr>
        <w:spacing w:after="0" w:line="240" w:lineRule="auto"/>
        <w:rPr>
          <w:rFonts w:ascii="Times New Roman" w:hAnsi="Times New Roman" w:cs="Times New Roman"/>
          <w:b/>
          <w:sz w:val="28"/>
          <w:szCs w:val="28"/>
        </w:rPr>
      </w:pPr>
    </w:p>
    <w:p w:rsidR="00DA72EE" w:rsidRDefault="001B02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Informacje o projekcie </w:t>
      </w:r>
    </w:p>
    <w:p w:rsidR="00DA72EE" w:rsidRDefault="001B028E">
      <w:pPr>
        <w:spacing w:after="0" w:line="240" w:lineRule="auto"/>
        <w:rPr>
          <w:rFonts w:ascii="Times New Roman" w:hAnsi="Times New Roman" w:cs="Times New Roman"/>
        </w:rPr>
      </w:pPr>
      <w:r>
        <w:rPr>
          <w:rFonts w:ascii="Times New Roman" w:hAnsi="Times New Roman" w:cs="Times New Roman"/>
        </w:rPr>
        <w:t>a) Numer projektu: 6</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b/>
          <w:sz w:val="28"/>
          <w:szCs w:val="28"/>
        </w:rPr>
      </w:pPr>
      <w:r>
        <w:rPr>
          <w:rFonts w:ascii="Times New Roman" w:hAnsi="Times New Roman" w:cs="Times New Roman"/>
        </w:rPr>
        <w:lastRenderedPageBreak/>
        <w:t xml:space="preserve">b) Nazwa projektu: </w:t>
      </w:r>
      <w:r>
        <w:rPr>
          <w:rFonts w:ascii="Times New Roman" w:hAnsi="Times New Roman" w:cs="Times New Roman"/>
          <w:b/>
        </w:rPr>
        <w:t>(Bra</w:t>
      </w:r>
      <w:r>
        <w:rPr>
          <w:rFonts w:ascii="Times New Roman" w:hAnsi="Times New Roman" w:cs="Times New Roman"/>
          <w:b/>
        </w:rPr>
        <w:t>k zmiany*)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(do 200 znaków ze spacjami)</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rPr>
      </w:pPr>
      <w:r>
        <w:rPr>
          <w:rFonts w:ascii="Times New Roman" w:hAnsi="Times New Roman" w:cs="Times New Roman"/>
        </w:rPr>
        <w:t xml:space="preserve">c) Lokalizacja projektu: </w:t>
      </w:r>
      <w:r>
        <w:rPr>
          <w:rFonts w:ascii="Times New Roman" w:hAnsi="Times New Roman" w:cs="Times New Roman"/>
          <w:b/>
        </w:rPr>
        <w:t>(Brak zmiany*)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(do projektu można załączyć szkic sytuacyjny lub zdjęcie terenu/obiektu, którego dotyczy projekt) </w:t>
      </w:r>
    </w:p>
    <w:p w:rsidR="00DA72EE" w:rsidRDefault="00DA72EE">
      <w:pPr>
        <w:spacing w:after="0" w:line="240" w:lineRule="auto"/>
        <w:rPr>
          <w:rFonts w:ascii="Times New Roman" w:hAnsi="Times New Roman" w:cs="Times New Roman"/>
          <w:sz w:val="16"/>
          <w:szCs w:val="16"/>
        </w:rPr>
      </w:pPr>
    </w:p>
    <w:p w:rsidR="00DA72EE" w:rsidRDefault="001B028E">
      <w:pPr>
        <w:spacing w:after="0" w:line="240" w:lineRule="auto"/>
        <w:rPr>
          <w:rFonts w:ascii="Times New Roman" w:hAnsi="Times New Roman" w:cs="Times New Roman"/>
        </w:rPr>
      </w:pPr>
      <w:r>
        <w:rPr>
          <w:rFonts w:ascii="Times New Roman" w:hAnsi="Times New Roman" w:cs="Times New Roman"/>
        </w:rPr>
        <w:t xml:space="preserve">- adres: </w:t>
      </w:r>
    </w:p>
    <w:p w:rsidR="00DA72EE" w:rsidRDefault="001B028E">
      <w:pPr>
        <w:spacing w:after="0" w:line="240" w:lineRule="auto"/>
        <w:rPr>
          <w:rFonts w:ascii="Times New Roman" w:hAnsi="Times New Roman" w:cs="Times New Roman"/>
        </w:rPr>
      </w:pPr>
      <w:r>
        <w:rPr>
          <w:rFonts w:ascii="Times New Roman" w:hAnsi="Times New Roman" w:cs="Times New Roman"/>
        </w:rPr>
        <w:t>- numer geodezyjny działki:</w:t>
      </w:r>
    </w:p>
    <w:p w:rsidR="00DA72EE" w:rsidRDefault="001B028E">
      <w:pPr>
        <w:spacing w:after="0" w:line="240" w:lineRule="auto"/>
        <w:rPr>
          <w:rFonts w:ascii="Times New Roman" w:hAnsi="Times New Roman" w:cs="Times New Roman"/>
        </w:rPr>
      </w:pPr>
      <w:r>
        <w:rPr>
          <w:rFonts w:ascii="Times New Roman" w:hAnsi="Times New Roman" w:cs="Times New Roman"/>
          <w:sz w:val="16"/>
          <w:szCs w:val="16"/>
        </w:rPr>
        <w:t xml:space="preserve">(na podstawie </w:t>
      </w:r>
      <w:hyperlink r:id="rId8">
        <w:r>
          <w:rPr>
            <w:rStyle w:val="Hipercze"/>
            <w:rFonts w:ascii="Times New Roman" w:hAnsi="Times New Roman" w:cs="Times New Roman"/>
            <w:sz w:val="16"/>
            <w:szCs w:val="16"/>
          </w:rPr>
          <w:t>www.geoportal.wroclaw.pl</w:t>
        </w:r>
      </w:hyperlink>
      <w:r>
        <w:rPr>
          <w:rFonts w:ascii="Times New Roman" w:hAnsi="Times New Roman" w:cs="Times New Roman"/>
          <w:sz w:val="16"/>
          <w:szCs w:val="16"/>
        </w:rPr>
        <w:t>)</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rPr>
      </w:pPr>
      <w:r>
        <w:rPr>
          <w:rFonts w:ascii="Times New Roman" w:hAnsi="Times New Roman" w:cs="Times New Roman"/>
        </w:rPr>
        <w:t xml:space="preserve">d) Zasięg oddziaływania projektu: </w:t>
      </w:r>
      <w:r>
        <w:rPr>
          <w:rFonts w:ascii="Times New Roman" w:hAnsi="Times New Roman" w:cs="Times New Roman"/>
          <w:b/>
        </w:rPr>
        <w:t>(Brak zmiany*)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(należy zaznaczyć jedno z dwóch pól)</w:t>
      </w:r>
    </w:p>
    <w:p w:rsidR="00DA72EE" w:rsidRDefault="00DA72EE">
      <w:pPr>
        <w:spacing w:after="0" w:line="240" w:lineRule="auto"/>
        <w:rPr>
          <w:rFonts w:ascii="Times New Roman" w:hAnsi="Times New Roman" w:cs="Times New Roman"/>
          <w:sz w:val="16"/>
          <w:szCs w:val="16"/>
        </w:rPr>
      </w:pPr>
    </w:p>
    <w:p w:rsidR="00DA72EE" w:rsidRDefault="001B028E">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rPr>
        <w:t xml:space="preserve">Projekt </w:t>
      </w:r>
      <w:proofErr w:type="spellStart"/>
      <w:r>
        <w:rPr>
          <w:rFonts w:ascii="Times New Roman" w:hAnsi="Times New Roman" w:cs="Times New Roman"/>
          <w:b/>
        </w:rPr>
        <w:t>ponadosiedlowy</w:t>
      </w:r>
      <w:proofErr w:type="spellEnd"/>
    </w:p>
    <w:p w:rsidR="00DA72EE" w:rsidRDefault="001B028E">
      <w:pPr>
        <w:spacing w:after="0" w:line="240" w:lineRule="auto"/>
        <w:rPr>
          <w:rFonts w:ascii="Times New Roman" w:hAnsi="Times New Roman" w:cs="Times New Roman"/>
        </w:rPr>
      </w:pPr>
      <w:r>
        <w:rPr>
          <w:rFonts w:ascii="Times New Roman" w:hAnsi="Times New Roman" w:cs="Times New Roman"/>
          <w:highlight w:val="green"/>
        </w:rPr>
        <w:t xml:space="preserve"> </w:t>
      </w:r>
    </w:p>
    <w:p w:rsidR="00DA72EE" w:rsidRDefault="001B028E">
      <w:pPr>
        <w:spacing w:after="0" w:line="240" w:lineRule="auto"/>
        <w:rPr>
          <w:rFonts w:ascii="Times New Roman" w:hAnsi="Times New Roman" w:cs="Times New Roman"/>
        </w:rPr>
      </w:pPr>
      <w:r>
        <w:rPr>
          <w:rFonts w:ascii="Times New Roman" w:hAnsi="Times New Roman" w:cs="Times New Roman"/>
          <w:b/>
        </w:rPr>
        <w:t xml:space="preserve"> Uzasadnienie wyboru zasięgu oddziaływania efektów realizacji </w:t>
      </w:r>
      <w:r>
        <w:rPr>
          <w:rFonts w:ascii="Times New Roman" w:hAnsi="Times New Roman" w:cs="Times New Roman"/>
          <w:b/>
        </w:rPr>
        <w:t>projektu:</w:t>
      </w:r>
      <w:r>
        <w:rPr>
          <w:rFonts w:ascii="Times New Roman" w:hAnsi="Times New Roman" w:cs="Times New Roman"/>
        </w:rPr>
        <w:t xml:space="preserve"> </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(do 750 znaków ze spacjami)</w:t>
      </w:r>
    </w:p>
    <w:p w:rsidR="00DA72EE" w:rsidRDefault="001B028E">
      <w:pPr>
        <w:spacing w:after="0" w:line="240" w:lineRule="auto"/>
        <w:rPr>
          <w:rFonts w:ascii="Times New Roman" w:hAnsi="Times New Roman" w:cs="Times New Roman"/>
        </w:rPr>
      </w:pPr>
      <w:r>
        <w:rPr>
          <w:rFonts w:ascii="Times New Roman" w:hAnsi="Times New Roman" w:cs="Times New Roman"/>
        </w:rPr>
        <w:t xml:space="preserve"> </w:t>
      </w:r>
    </w:p>
    <w:p w:rsidR="00DA72EE" w:rsidRDefault="001B028E">
      <w:pPr>
        <w:spacing w:after="0" w:line="240" w:lineRule="auto"/>
        <w:rPr>
          <w:rFonts w:ascii="Times New Roman" w:hAnsi="Times New Roman" w:cs="Times New Roman"/>
        </w:rPr>
      </w:pPr>
      <w:r>
        <w:rPr>
          <w:rFonts w:ascii="Times New Roman" w:hAnsi="Times New Roman" w:cs="Times New Roman"/>
          <w:b/>
          <w:sz w:val="28"/>
          <w:szCs w:val="28"/>
        </w:rPr>
        <w:t xml:space="preserve">3. Rodzaj projektu </w:t>
      </w:r>
      <w:r>
        <w:rPr>
          <w:rFonts w:ascii="Times New Roman" w:hAnsi="Times New Roman" w:cs="Times New Roman"/>
          <w:b/>
        </w:rPr>
        <w:t>(Brak zmiany*)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(należy zaznaczyć jedno z dwóch pól)</w:t>
      </w:r>
    </w:p>
    <w:p w:rsidR="00DA72EE" w:rsidRDefault="001B028E">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rPr>
        <w:t>Projekt inwestycyjny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rPr>
        <w:t xml:space="preserve"> </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rPr>
      </w:pPr>
      <w:r>
        <w:rPr>
          <w:rFonts w:ascii="Times New Roman" w:hAnsi="Times New Roman" w:cs="Times New Roman"/>
        </w:rPr>
        <w:t xml:space="preserve">Proszę określić grupę beneficjentów projektu: </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(do 200  znaków ze spacjami)</w:t>
      </w:r>
    </w:p>
    <w:p w:rsidR="00DA72EE" w:rsidRDefault="001B028E">
      <w:pPr>
        <w:spacing w:after="0" w:line="240" w:lineRule="auto"/>
        <w:rPr>
          <w:rFonts w:ascii="Times New Roman" w:hAnsi="Times New Roman" w:cs="Times New Roman"/>
        </w:rPr>
      </w:pPr>
      <w:r>
        <w:rPr>
          <w:rFonts w:ascii="Times New Roman" w:hAnsi="Times New Roman" w:cs="Times New Roman"/>
        </w:rPr>
        <w:t>Proszę określić szacunkową liczbę beneficje</w:t>
      </w:r>
      <w:r>
        <w:rPr>
          <w:rFonts w:ascii="Times New Roman" w:hAnsi="Times New Roman" w:cs="Times New Roman"/>
        </w:rPr>
        <w:t xml:space="preserve">ntów projektu: </w:t>
      </w:r>
    </w:p>
    <w:p w:rsidR="00DA72EE" w:rsidRDefault="001B028E">
      <w:pPr>
        <w:spacing w:after="0" w:line="240" w:lineRule="auto"/>
        <w:rPr>
          <w:rFonts w:ascii="Times New Roman" w:hAnsi="Times New Roman" w:cs="Times New Roman"/>
        </w:rPr>
      </w:pPr>
      <w:r>
        <w:rPr>
          <w:rFonts w:ascii="Times New Roman" w:hAnsi="Times New Roman" w:cs="Times New Roman"/>
          <w:sz w:val="16"/>
          <w:szCs w:val="16"/>
        </w:rPr>
        <w:t>(do 200 znaków ze spacjami)</w:t>
      </w:r>
    </w:p>
    <w:p w:rsidR="00DA72EE" w:rsidRDefault="00DA72EE">
      <w:pPr>
        <w:spacing w:after="0" w:line="240" w:lineRule="auto"/>
        <w:rPr>
          <w:rFonts w:ascii="Times New Roman" w:hAnsi="Times New Roman" w:cs="Times New Roman"/>
        </w:rPr>
      </w:pPr>
    </w:p>
    <w:p w:rsidR="00DA72EE" w:rsidRDefault="00DA72EE">
      <w:pPr>
        <w:spacing w:after="0" w:line="240" w:lineRule="auto"/>
        <w:rPr>
          <w:rFonts w:ascii="Times New Roman" w:hAnsi="Times New Roman" w:cs="Times New Roman"/>
          <w:b/>
          <w:sz w:val="28"/>
          <w:szCs w:val="28"/>
        </w:rPr>
      </w:pPr>
    </w:p>
    <w:p w:rsidR="00DA72EE" w:rsidRDefault="00DA72EE">
      <w:pPr>
        <w:spacing w:after="0" w:line="240" w:lineRule="auto"/>
        <w:rPr>
          <w:rFonts w:ascii="Times New Roman" w:hAnsi="Times New Roman" w:cs="Times New Roman"/>
          <w:b/>
          <w:sz w:val="28"/>
          <w:szCs w:val="28"/>
        </w:rPr>
      </w:pPr>
    </w:p>
    <w:p w:rsidR="00DA72EE" w:rsidRDefault="001B02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 Elementy projektu </w:t>
      </w:r>
      <w:r>
        <w:rPr>
          <w:rFonts w:ascii="Times New Roman" w:hAnsi="Times New Roman" w:cs="Times New Roman"/>
          <w:b/>
        </w:rPr>
        <w:t>(Zmiana w projekcie / Brak zmiany*)</w:t>
      </w:r>
    </w:p>
    <w:p w:rsidR="00DA72EE" w:rsidRDefault="001B028E">
      <w:pPr>
        <w:pStyle w:val="Default"/>
        <w:rPr>
          <w:rFonts w:ascii="Times New Roman" w:hAnsi="Times New Roman" w:cs="Times New Roman"/>
        </w:rPr>
      </w:pPr>
      <w:r>
        <w:rPr>
          <w:rFonts w:ascii="Times New Roman" w:hAnsi="Times New Roman" w:cs="Times New Roman"/>
          <w:sz w:val="16"/>
          <w:szCs w:val="16"/>
        </w:rPr>
        <w:t>(należy szczegółowo wypisać elementy składowe, co pozwoli na dokładną weryfikację projektu)</w:t>
      </w:r>
    </w:p>
    <w:p w:rsidR="00DA72EE" w:rsidRDefault="00DA72EE">
      <w:pPr>
        <w:spacing w:after="0" w:line="240" w:lineRule="auto"/>
        <w:rPr>
          <w:rFonts w:ascii="Times New Roman" w:hAnsi="Times New Roman" w:cs="Times New Roman"/>
        </w:rPr>
      </w:pPr>
    </w:p>
    <w:tbl>
      <w:tblPr>
        <w:tblW w:w="9180" w:type="dxa"/>
        <w:tblInd w:w="109" w:type="dxa"/>
        <w:tblLayout w:type="fixed"/>
        <w:tblLook w:val="0000" w:firstRow="0" w:lastRow="0" w:firstColumn="0" w:lastColumn="0" w:noHBand="0" w:noVBand="0"/>
      </w:tblPr>
      <w:tblGrid>
        <w:gridCol w:w="7916"/>
        <w:gridCol w:w="1264"/>
      </w:tblGrid>
      <w:tr w:rsidR="00DA72EE">
        <w:trPr>
          <w:trHeight w:val="300"/>
        </w:trPr>
        <w:tc>
          <w:tcPr>
            <w:tcW w:w="7915"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Element składowy</w:t>
            </w:r>
          </w:p>
        </w:tc>
        <w:tc>
          <w:tcPr>
            <w:tcW w:w="1264"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Liczba</w:t>
            </w:r>
          </w:p>
        </w:tc>
      </w:tr>
      <w:tr w:rsidR="00DA72EE">
        <w:trPr>
          <w:trHeight w:val="300"/>
        </w:trPr>
        <w:tc>
          <w:tcPr>
            <w:tcW w:w="7915"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 xml:space="preserve">1) ul. Powstańców Śląskich - </w:t>
            </w:r>
            <w:r>
              <w:rPr>
                <w:rFonts w:ascii="Times New Roman" w:hAnsi="Times New Roman" w:cs="Times New Roman"/>
                <w:sz w:val="20"/>
                <w:szCs w:val="20"/>
              </w:rPr>
              <w:t>dwukierunkowe połączenie rowerowe ulicy Racławickiej z istniejącą infrastrukturą na skrzyżowaniu z Hallera</w:t>
            </w:r>
          </w:p>
        </w:tc>
        <w:tc>
          <w:tcPr>
            <w:tcW w:w="1264"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A72EE">
        <w:tc>
          <w:tcPr>
            <w:tcW w:w="7915"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 xml:space="preserve">2) ul. Czekoladowa - budowa </w:t>
            </w:r>
            <w:r>
              <w:rPr>
                <w:rFonts w:ascii="Times New Roman" w:hAnsi="Times New Roman" w:cs="Times New Roman"/>
                <w:sz w:val="20"/>
                <w:szCs w:val="20"/>
              </w:rPr>
              <w:t xml:space="preserve">jednokierunkowych dróg lub pasów rowerowych po obu stronach w miarę dostępnego miejsca, z wykorzystaniem szerokiego pobocza. Zwężenie jezdni (bardzo szerokiej w tym miejscu – pasy ruchu po 4m szerokości) celem wygospodarowania wolnego miejsca, a także dla </w:t>
            </w:r>
            <w:r>
              <w:rPr>
                <w:rFonts w:ascii="Times New Roman" w:hAnsi="Times New Roman" w:cs="Times New Roman"/>
                <w:sz w:val="20"/>
                <w:szCs w:val="20"/>
              </w:rPr>
              <w:t>uspokojenia ruchu, co jest wskazane ze względu na liczne przejścia dla pieszych i duży ruch.</w:t>
            </w:r>
          </w:p>
        </w:tc>
        <w:tc>
          <w:tcPr>
            <w:tcW w:w="1264"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A72EE">
        <w:tc>
          <w:tcPr>
            <w:tcW w:w="7915"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3)ul. Trzebnicka - budowa przejazdu rowerowego obok istniejącego przejścia dla pieszych przy skrzyżowaniu z Zakładową, umożliwiającego włączenie się z drogi row</w:t>
            </w:r>
            <w:r>
              <w:rPr>
                <w:rFonts w:ascii="Times New Roman" w:hAnsi="Times New Roman" w:cs="Times New Roman"/>
                <w:sz w:val="20"/>
                <w:szCs w:val="20"/>
              </w:rPr>
              <w:t>erowej na pas rowerowy w stronę centrum, uzupełnienie oznakowania jednokierunkowej drodze rowerowej po wschodniej stronie</w:t>
            </w:r>
          </w:p>
        </w:tc>
        <w:tc>
          <w:tcPr>
            <w:tcW w:w="1264"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w:t>
            </w:r>
          </w:p>
        </w:tc>
      </w:tr>
      <w:tr w:rsidR="00DA72EE">
        <w:tc>
          <w:tcPr>
            <w:tcW w:w="7915" w:type="dxa"/>
            <w:tcBorders>
              <w:top w:val="single" w:sz="4" w:space="0" w:color="000000"/>
              <w:left w:val="single" w:sz="4" w:space="0" w:color="000000"/>
              <w:bottom w:val="single" w:sz="4" w:space="0" w:color="000000"/>
              <w:right w:val="single" w:sz="4" w:space="0" w:color="000000"/>
            </w:tcBorders>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4)</w:t>
            </w:r>
          </w:p>
        </w:tc>
        <w:tc>
          <w:tcPr>
            <w:tcW w:w="1264" w:type="dxa"/>
            <w:tcBorders>
              <w:top w:val="single" w:sz="4" w:space="0" w:color="000000"/>
              <w:left w:val="single" w:sz="4" w:space="0" w:color="000000"/>
              <w:bottom w:val="single" w:sz="4" w:space="0" w:color="000000"/>
              <w:right w:val="single" w:sz="4" w:space="0" w:color="000000"/>
            </w:tcBorders>
          </w:tcPr>
          <w:p w:rsidR="00DA72EE" w:rsidRDefault="00DA72EE">
            <w:pPr>
              <w:widowControl w:val="0"/>
              <w:spacing w:after="4" w:line="320" w:lineRule="exact"/>
              <w:rPr>
                <w:rFonts w:ascii="Times New Roman" w:hAnsi="Times New Roman" w:cs="Times New Roman"/>
                <w:sz w:val="20"/>
                <w:szCs w:val="20"/>
              </w:rPr>
            </w:pPr>
          </w:p>
        </w:tc>
      </w:tr>
      <w:tr w:rsidR="00DA72EE">
        <w:trPr>
          <w:trHeight w:val="218"/>
        </w:trPr>
        <w:tc>
          <w:tcPr>
            <w:tcW w:w="7915" w:type="dxa"/>
            <w:tcBorders>
              <w:top w:val="single" w:sz="4" w:space="0" w:color="000000"/>
              <w:left w:val="single" w:sz="4" w:space="0" w:color="000000"/>
              <w:bottom w:val="single" w:sz="4" w:space="0" w:color="000000"/>
              <w:right w:val="single" w:sz="4" w:space="0" w:color="000000"/>
            </w:tcBorders>
            <w:vAlign w:val="center"/>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5)</w:t>
            </w:r>
          </w:p>
        </w:tc>
        <w:tc>
          <w:tcPr>
            <w:tcW w:w="1264" w:type="dxa"/>
            <w:tcBorders>
              <w:top w:val="single" w:sz="4" w:space="0" w:color="000000"/>
              <w:left w:val="single" w:sz="4" w:space="0" w:color="000000"/>
              <w:bottom w:val="single" w:sz="4" w:space="0" w:color="000000"/>
              <w:right w:val="single" w:sz="4" w:space="0" w:color="000000"/>
            </w:tcBorders>
            <w:vAlign w:val="center"/>
          </w:tcPr>
          <w:p w:rsidR="00DA72EE" w:rsidRDefault="00DA72EE">
            <w:pPr>
              <w:widowControl w:val="0"/>
              <w:spacing w:after="4" w:line="320" w:lineRule="exact"/>
              <w:rPr>
                <w:rFonts w:ascii="Times New Roman" w:hAnsi="Times New Roman" w:cs="Times New Roman"/>
                <w:sz w:val="20"/>
                <w:szCs w:val="20"/>
              </w:rPr>
            </w:pPr>
          </w:p>
        </w:tc>
      </w:tr>
      <w:tr w:rsidR="00DA72EE">
        <w:trPr>
          <w:trHeight w:val="310"/>
        </w:trPr>
        <w:tc>
          <w:tcPr>
            <w:tcW w:w="7915" w:type="dxa"/>
            <w:tcBorders>
              <w:top w:val="single" w:sz="4" w:space="0" w:color="000000"/>
              <w:left w:val="single" w:sz="4" w:space="0" w:color="000000"/>
              <w:bottom w:val="single" w:sz="4" w:space="0" w:color="000000"/>
              <w:right w:val="single" w:sz="4" w:space="0" w:color="000000"/>
            </w:tcBorders>
            <w:vAlign w:val="center"/>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6)</w:t>
            </w:r>
          </w:p>
        </w:tc>
        <w:tc>
          <w:tcPr>
            <w:tcW w:w="1264" w:type="dxa"/>
            <w:tcBorders>
              <w:top w:val="single" w:sz="4" w:space="0" w:color="000000"/>
              <w:left w:val="single" w:sz="4" w:space="0" w:color="000000"/>
              <w:bottom w:val="single" w:sz="4" w:space="0" w:color="000000"/>
              <w:right w:val="single" w:sz="4" w:space="0" w:color="000000"/>
            </w:tcBorders>
            <w:vAlign w:val="center"/>
          </w:tcPr>
          <w:p w:rsidR="00DA72EE" w:rsidRDefault="00DA72EE">
            <w:pPr>
              <w:widowControl w:val="0"/>
              <w:spacing w:after="4" w:line="320" w:lineRule="exact"/>
              <w:rPr>
                <w:rFonts w:ascii="Times New Roman" w:hAnsi="Times New Roman" w:cs="Times New Roman"/>
                <w:sz w:val="20"/>
                <w:szCs w:val="20"/>
              </w:rPr>
            </w:pPr>
          </w:p>
        </w:tc>
      </w:tr>
      <w:tr w:rsidR="00DA72EE">
        <w:trPr>
          <w:trHeight w:val="310"/>
        </w:trPr>
        <w:tc>
          <w:tcPr>
            <w:tcW w:w="7915" w:type="dxa"/>
            <w:tcBorders>
              <w:top w:val="single" w:sz="4" w:space="0" w:color="000000"/>
              <w:left w:val="single" w:sz="4" w:space="0" w:color="000000"/>
              <w:bottom w:val="single" w:sz="4" w:space="0" w:color="000000"/>
              <w:right w:val="single" w:sz="4" w:space="0" w:color="000000"/>
            </w:tcBorders>
            <w:vAlign w:val="center"/>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7)</w:t>
            </w:r>
          </w:p>
        </w:tc>
        <w:tc>
          <w:tcPr>
            <w:tcW w:w="1264" w:type="dxa"/>
            <w:tcBorders>
              <w:top w:val="single" w:sz="4" w:space="0" w:color="000000"/>
              <w:left w:val="single" w:sz="4" w:space="0" w:color="000000"/>
              <w:bottom w:val="single" w:sz="4" w:space="0" w:color="000000"/>
              <w:right w:val="single" w:sz="4" w:space="0" w:color="000000"/>
            </w:tcBorders>
            <w:vAlign w:val="center"/>
          </w:tcPr>
          <w:p w:rsidR="00DA72EE" w:rsidRDefault="00DA72EE">
            <w:pPr>
              <w:widowControl w:val="0"/>
              <w:spacing w:after="4" w:line="320" w:lineRule="exact"/>
              <w:rPr>
                <w:rFonts w:ascii="Times New Roman" w:hAnsi="Times New Roman" w:cs="Times New Roman"/>
                <w:sz w:val="20"/>
                <w:szCs w:val="20"/>
              </w:rPr>
            </w:pPr>
          </w:p>
        </w:tc>
      </w:tr>
      <w:tr w:rsidR="00DA72EE">
        <w:trPr>
          <w:trHeight w:val="260"/>
        </w:trPr>
        <w:tc>
          <w:tcPr>
            <w:tcW w:w="7915" w:type="dxa"/>
            <w:tcBorders>
              <w:top w:val="single" w:sz="4" w:space="0" w:color="000000"/>
              <w:left w:val="single" w:sz="4" w:space="0" w:color="000000"/>
              <w:bottom w:val="single" w:sz="4" w:space="0" w:color="000000"/>
              <w:right w:val="single" w:sz="4" w:space="0" w:color="000000"/>
            </w:tcBorders>
            <w:vAlign w:val="center"/>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8)</w:t>
            </w:r>
          </w:p>
        </w:tc>
        <w:tc>
          <w:tcPr>
            <w:tcW w:w="1264" w:type="dxa"/>
            <w:tcBorders>
              <w:top w:val="single" w:sz="4" w:space="0" w:color="000000"/>
              <w:left w:val="single" w:sz="4" w:space="0" w:color="000000"/>
              <w:bottom w:val="single" w:sz="4" w:space="0" w:color="000000"/>
              <w:right w:val="single" w:sz="4" w:space="0" w:color="000000"/>
            </w:tcBorders>
            <w:vAlign w:val="center"/>
          </w:tcPr>
          <w:p w:rsidR="00DA72EE" w:rsidRDefault="00DA72EE">
            <w:pPr>
              <w:widowControl w:val="0"/>
              <w:spacing w:after="4" w:line="320" w:lineRule="exact"/>
              <w:rPr>
                <w:rFonts w:ascii="Times New Roman" w:hAnsi="Times New Roman" w:cs="Times New Roman"/>
                <w:sz w:val="20"/>
                <w:szCs w:val="20"/>
              </w:rPr>
            </w:pPr>
          </w:p>
        </w:tc>
      </w:tr>
      <w:tr w:rsidR="00DA72EE">
        <w:trPr>
          <w:trHeight w:val="260"/>
        </w:trPr>
        <w:tc>
          <w:tcPr>
            <w:tcW w:w="7915" w:type="dxa"/>
            <w:tcBorders>
              <w:top w:val="single" w:sz="4" w:space="0" w:color="000000"/>
              <w:left w:val="single" w:sz="4" w:space="0" w:color="000000"/>
              <w:bottom w:val="single" w:sz="4" w:space="0" w:color="000000"/>
              <w:right w:val="single" w:sz="4" w:space="0" w:color="000000"/>
            </w:tcBorders>
            <w:vAlign w:val="center"/>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lastRenderedPageBreak/>
              <w:t>9)</w:t>
            </w:r>
          </w:p>
        </w:tc>
        <w:tc>
          <w:tcPr>
            <w:tcW w:w="1264" w:type="dxa"/>
            <w:tcBorders>
              <w:top w:val="single" w:sz="4" w:space="0" w:color="000000"/>
              <w:left w:val="single" w:sz="4" w:space="0" w:color="000000"/>
              <w:bottom w:val="single" w:sz="4" w:space="0" w:color="000000"/>
              <w:right w:val="single" w:sz="4" w:space="0" w:color="000000"/>
            </w:tcBorders>
            <w:vAlign w:val="center"/>
          </w:tcPr>
          <w:p w:rsidR="00DA72EE" w:rsidRDefault="00DA72EE">
            <w:pPr>
              <w:widowControl w:val="0"/>
              <w:spacing w:after="4" w:line="320" w:lineRule="exact"/>
              <w:rPr>
                <w:rFonts w:ascii="Times New Roman" w:hAnsi="Times New Roman" w:cs="Times New Roman"/>
                <w:sz w:val="20"/>
                <w:szCs w:val="20"/>
              </w:rPr>
            </w:pPr>
          </w:p>
        </w:tc>
      </w:tr>
      <w:tr w:rsidR="00DA72EE">
        <w:trPr>
          <w:trHeight w:val="260"/>
        </w:trPr>
        <w:tc>
          <w:tcPr>
            <w:tcW w:w="7915" w:type="dxa"/>
            <w:tcBorders>
              <w:top w:val="single" w:sz="4" w:space="0" w:color="000000"/>
              <w:left w:val="single" w:sz="4" w:space="0" w:color="000000"/>
              <w:bottom w:val="single" w:sz="4" w:space="0" w:color="000000"/>
              <w:right w:val="single" w:sz="4" w:space="0" w:color="000000"/>
            </w:tcBorders>
            <w:vAlign w:val="center"/>
          </w:tcPr>
          <w:p w:rsidR="00DA72EE" w:rsidRDefault="001B028E">
            <w:pPr>
              <w:widowControl w:val="0"/>
              <w:spacing w:after="4" w:line="320" w:lineRule="exact"/>
              <w:rPr>
                <w:rFonts w:ascii="Times New Roman" w:hAnsi="Times New Roman" w:cs="Times New Roman"/>
                <w:sz w:val="20"/>
                <w:szCs w:val="20"/>
              </w:rPr>
            </w:pPr>
            <w:r>
              <w:rPr>
                <w:rFonts w:ascii="Times New Roman" w:hAnsi="Times New Roman" w:cs="Times New Roman"/>
                <w:sz w:val="20"/>
                <w:szCs w:val="20"/>
              </w:rPr>
              <w:t>10)</w:t>
            </w:r>
          </w:p>
        </w:tc>
        <w:tc>
          <w:tcPr>
            <w:tcW w:w="1264" w:type="dxa"/>
            <w:tcBorders>
              <w:top w:val="single" w:sz="4" w:space="0" w:color="000000"/>
              <w:left w:val="single" w:sz="4" w:space="0" w:color="000000"/>
              <w:bottom w:val="single" w:sz="4" w:space="0" w:color="000000"/>
              <w:right w:val="single" w:sz="4" w:space="0" w:color="000000"/>
            </w:tcBorders>
            <w:vAlign w:val="center"/>
          </w:tcPr>
          <w:p w:rsidR="00DA72EE" w:rsidRDefault="00DA72EE">
            <w:pPr>
              <w:widowControl w:val="0"/>
              <w:spacing w:after="4" w:line="320" w:lineRule="exact"/>
              <w:rPr>
                <w:rFonts w:ascii="Times New Roman" w:hAnsi="Times New Roman" w:cs="Times New Roman"/>
                <w:sz w:val="20"/>
                <w:szCs w:val="20"/>
              </w:rPr>
            </w:pPr>
          </w:p>
        </w:tc>
      </w:tr>
    </w:tbl>
    <w:p w:rsidR="00DA72EE" w:rsidRDefault="00DA72EE">
      <w:pPr>
        <w:spacing w:after="0" w:line="240" w:lineRule="auto"/>
        <w:rPr>
          <w:rFonts w:ascii="Times New Roman" w:hAnsi="Times New Roman" w:cs="Times New Roman"/>
          <w:sz w:val="16"/>
          <w:szCs w:val="16"/>
        </w:rPr>
      </w:pP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rPr>
      </w:pPr>
      <w:r>
        <w:rPr>
          <w:rFonts w:ascii="Times New Roman" w:hAnsi="Times New Roman" w:cs="Times New Roman"/>
          <w:b/>
          <w:sz w:val="28"/>
          <w:szCs w:val="28"/>
        </w:rPr>
        <w:t xml:space="preserve">5. Opis projektu </w:t>
      </w:r>
      <w:r>
        <w:rPr>
          <w:rFonts w:ascii="Times New Roman" w:hAnsi="Times New Roman" w:cs="Times New Roman"/>
          <w:b/>
        </w:rPr>
        <w:t>(Zmiana w projekcie / Brak zmiany*)</w:t>
      </w:r>
    </w:p>
    <w:p w:rsidR="00DA72EE" w:rsidRDefault="001B028E">
      <w:pPr>
        <w:spacing w:after="0" w:line="240" w:lineRule="auto"/>
        <w:rPr>
          <w:rFonts w:ascii="Times New Roman" w:hAnsi="Times New Roman" w:cs="Times New Roman"/>
        </w:rPr>
      </w:pPr>
      <w:r>
        <w:rPr>
          <w:rFonts w:ascii="Times New Roman" w:hAnsi="Times New Roman" w:cs="Times New Roman"/>
          <w:sz w:val="16"/>
          <w:szCs w:val="16"/>
        </w:rPr>
        <w:t>(Proszę opisać zgłoszony projekt, do 750</w:t>
      </w:r>
      <w:r>
        <w:rPr>
          <w:rFonts w:ascii="Times New Roman" w:hAnsi="Times New Roman" w:cs="Times New Roman"/>
          <w:sz w:val="16"/>
          <w:szCs w:val="16"/>
        </w:rPr>
        <w:t xml:space="preserve"> znaków ze spacjami</w:t>
      </w:r>
      <w:r>
        <w:rPr>
          <w:rFonts w:ascii="Times New Roman" w:hAnsi="Times New Roman" w:cs="Times New Roman"/>
        </w:rPr>
        <w:t>)</w:t>
      </w:r>
    </w:p>
    <w:p w:rsidR="00DA72EE" w:rsidRDefault="00DA72EE">
      <w:pPr>
        <w:spacing w:after="0" w:line="240" w:lineRule="auto"/>
        <w:rPr>
          <w:rFonts w:ascii="Times New Roman" w:hAnsi="Times New Roman" w:cs="Times New Roman"/>
        </w:rPr>
      </w:pPr>
    </w:p>
    <w:p w:rsidR="00DA72EE" w:rsidRDefault="001B028E">
      <w:pPr>
        <w:spacing w:after="0" w:line="240" w:lineRule="auto"/>
        <w:rPr>
          <w:rFonts w:ascii="Times New Roman" w:hAnsi="Times New Roman" w:cs="Times New Roman"/>
        </w:rPr>
      </w:pPr>
      <w:r>
        <w:rPr>
          <w:rFonts w:ascii="Times New Roman" w:hAnsi="Times New Roman" w:cs="Times New Roman"/>
        </w:rPr>
        <w:t>Kontynuacja projektów Rowerowy Wrocław z poprzednich edycji WBO, których celem jest uzupełnienie dziur w sieci wrocławskich dróg rowerowych. Proponowane na ten rok lokalizacje: Powstańców Śląskich, Czekoladowa, Trzebnicka.</w:t>
      </w:r>
    </w:p>
    <w:p w:rsidR="00DA72EE" w:rsidRDefault="001B028E">
      <w:pPr>
        <w:spacing w:after="0" w:line="240" w:lineRule="auto"/>
        <w:rPr>
          <w:rFonts w:ascii="Times New Roman" w:hAnsi="Times New Roman" w:cs="Times New Roman"/>
        </w:rPr>
      </w:pPr>
      <w:r>
        <w:rPr>
          <w:rFonts w:ascii="Times New Roman" w:hAnsi="Times New Roman" w:cs="Times New Roman"/>
          <w:sz w:val="16"/>
          <w:szCs w:val="16"/>
        </w:rPr>
        <w:t xml:space="preserve"> </w:t>
      </w:r>
    </w:p>
    <w:p w:rsidR="00DA72EE" w:rsidRDefault="001B028E">
      <w:pPr>
        <w:spacing w:after="0" w:line="240" w:lineRule="auto"/>
        <w:rPr>
          <w:rFonts w:ascii="Times New Roman" w:hAnsi="Times New Roman" w:cs="Times New Roman"/>
        </w:rPr>
      </w:pPr>
      <w:r>
        <w:rPr>
          <w:rFonts w:ascii="Times New Roman" w:hAnsi="Times New Roman" w:cs="Times New Roman"/>
          <w:b/>
          <w:sz w:val="28"/>
          <w:szCs w:val="28"/>
        </w:rPr>
        <w:t>6. Uzasad</w:t>
      </w:r>
      <w:r>
        <w:rPr>
          <w:rFonts w:ascii="Times New Roman" w:hAnsi="Times New Roman" w:cs="Times New Roman"/>
          <w:b/>
          <w:sz w:val="28"/>
          <w:szCs w:val="28"/>
        </w:rPr>
        <w:t xml:space="preserve">nienie projektu </w:t>
      </w:r>
      <w:r>
        <w:rPr>
          <w:rFonts w:ascii="Times New Roman" w:hAnsi="Times New Roman" w:cs="Times New Roman"/>
          <w:b/>
        </w:rPr>
        <w:t>(Brak zmiany*)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(Proszę uzasadnić potrzeby realizacji projektu, cel realizacji projektu, itp. do. 750 znaków ze spacjami) </w:t>
      </w:r>
    </w:p>
    <w:p w:rsidR="00DA72EE" w:rsidRDefault="00DA72EE">
      <w:pPr>
        <w:spacing w:after="0" w:line="240" w:lineRule="auto"/>
        <w:rPr>
          <w:rFonts w:ascii="Times New Roman" w:hAnsi="Times New Roman" w:cs="Times New Roman"/>
          <w:sz w:val="16"/>
          <w:szCs w:val="16"/>
        </w:rPr>
      </w:pPr>
    </w:p>
    <w:p w:rsidR="00DA72EE" w:rsidRDefault="001B028E">
      <w:pPr>
        <w:spacing w:after="0" w:line="240" w:lineRule="auto"/>
        <w:rPr>
          <w:rFonts w:ascii="Times New Roman" w:hAnsi="Times New Roman" w:cs="Times New Roman"/>
        </w:rPr>
      </w:pPr>
      <w:r>
        <w:rPr>
          <w:rFonts w:ascii="Times New Roman" w:hAnsi="Times New Roman" w:cs="Times New Roman"/>
          <w:b/>
          <w:sz w:val="28"/>
          <w:szCs w:val="28"/>
        </w:rPr>
        <w:t>7. Szacunkowy koszt projektu</w:t>
      </w:r>
      <w:r>
        <w:rPr>
          <w:rStyle w:val="FootnoteAnchor"/>
          <w:rFonts w:ascii="Times New Roman" w:hAnsi="Times New Roman" w:cs="Times New Roman"/>
          <w:b/>
          <w:sz w:val="28"/>
          <w:szCs w:val="28"/>
        </w:rPr>
        <w:footnoteReference w:id="1"/>
      </w:r>
      <w:r>
        <w:rPr>
          <w:rFonts w:ascii="Times New Roman" w:hAnsi="Times New Roman" w:cs="Times New Roman"/>
          <w:b/>
          <w:sz w:val="28"/>
          <w:szCs w:val="28"/>
          <w:vertAlign w:val="superscript"/>
        </w:rPr>
        <w:t>)</w:t>
      </w:r>
      <w:r>
        <w:rPr>
          <w:rFonts w:ascii="Times New Roman" w:hAnsi="Times New Roman" w:cs="Times New Roman"/>
          <w:b/>
          <w:sz w:val="28"/>
          <w:szCs w:val="28"/>
        </w:rPr>
        <w:t xml:space="preserve"> </w:t>
      </w:r>
      <w:r>
        <w:rPr>
          <w:rFonts w:ascii="Times New Roman" w:hAnsi="Times New Roman" w:cs="Times New Roman"/>
          <w:b/>
        </w:rPr>
        <w:t>(Brak zmiany*)</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(do 100 znaków)</w:t>
      </w:r>
    </w:p>
    <w:p w:rsidR="00DA72EE" w:rsidRDefault="00DA72EE">
      <w:pPr>
        <w:spacing w:after="0" w:line="240" w:lineRule="auto"/>
        <w:rPr>
          <w:rFonts w:ascii="Times New Roman" w:hAnsi="Times New Roman" w:cs="Times New Roman"/>
          <w:sz w:val="16"/>
          <w:szCs w:val="16"/>
        </w:rPr>
      </w:pPr>
    </w:p>
    <w:p w:rsidR="00DA72EE" w:rsidRDefault="001B028E">
      <w:pPr>
        <w:spacing w:after="0" w:line="240" w:lineRule="auto"/>
        <w:rPr>
          <w:rFonts w:ascii="Times New Roman" w:hAnsi="Times New Roman" w:cs="Times New Roman"/>
        </w:rPr>
      </w:pPr>
      <w:r>
        <w:rPr>
          <w:rFonts w:ascii="Times New Roman" w:hAnsi="Times New Roman" w:cs="Times New Roman"/>
          <w:b/>
          <w:sz w:val="28"/>
          <w:szCs w:val="28"/>
        </w:rPr>
        <w:t>8. Inne uwagi</w:t>
      </w:r>
    </w:p>
    <w:p w:rsidR="00DA72EE" w:rsidRDefault="001B028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(Proszę wpisać inne uwagi lub zmiany w</w:t>
      </w:r>
      <w:r>
        <w:rPr>
          <w:rFonts w:ascii="Times New Roman" w:hAnsi="Times New Roman" w:cs="Times New Roman"/>
          <w:sz w:val="16"/>
          <w:szCs w:val="16"/>
        </w:rPr>
        <w:t xml:space="preserve"> projekcie, niezawarte w poprzednich punktach)</w:t>
      </w:r>
    </w:p>
    <w:sectPr w:rsidR="00DA72EE">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B028E">
      <w:pPr>
        <w:spacing w:after="0" w:line="240" w:lineRule="auto"/>
      </w:pPr>
      <w:r>
        <w:separator/>
      </w:r>
    </w:p>
  </w:endnote>
  <w:endnote w:type="continuationSeparator" w:id="0">
    <w:p w:rsidR="00000000" w:rsidRDefault="001B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2EE" w:rsidRDefault="001B028E">
    <w:pPr>
      <w:rPr>
        <w:rFonts w:ascii="Times New Roman" w:hAnsi="Times New Roman" w:cs="Times New Roman"/>
        <w:sz w:val="18"/>
        <w:szCs w:val="18"/>
      </w:rPr>
    </w:pPr>
    <w:r>
      <w:rPr>
        <w:rFonts w:ascii="Times New Roman" w:hAnsi="Times New Roman" w:cs="Times New Roman"/>
        <w:sz w:val="18"/>
        <w:szCs w:val="18"/>
      </w:rPr>
      <w:t>* niepotrzebne skreślić</w:t>
    </w:r>
  </w:p>
  <w:p w:rsidR="00DA72EE" w:rsidRDefault="00DA72EE">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2EE" w:rsidRDefault="001B028E">
      <w:pPr>
        <w:rPr>
          <w:sz w:val="12"/>
        </w:rPr>
      </w:pPr>
      <w:r>
        <w:separator/>
      </w:r>
    </w:p>
  </w:footnote>
  <w:footnote w:type="continuationSeparator" w:id="0">
    <w:p w:rsidR="00DA72EE" w:rsidRDefault="001B028E">
      <w:pPr>
        <w:rPr>
          <w:sz w:val="12"/>
        </w:rPr>
      </w:pPr>
      <w:r>
        <w:continuationSeparator/>
      </w:r>
    </w:p>
  </w:footnote>
  <w:footnote w:id="1">
    <w:p w:rsidR="00DA72EE" w:rsidRDefault="001B028E">
      <w:pPr>
        <w:pStyle w:val="Tekstprzypisudolnego"/>
        <w:rPr>
          <w:rFonts w:ascii="Times New Roman" w:hAnsi="Times New Roman" w:cs="Times New Roman"/>
          <w:sz w:val="18"/>
          <w:szCs w:val="18"/>
        </w:rPr>
      </w:pPr>
      <w:r>
        <w:rPr>
          <w:rStyle w:val="FootnoteCharacters"/>
        </w:rPr>
        <w:footnoteRef/>
      </w:r>
      <w:r>
        <w:rPr>
          <w:rFonts w:ascii="Times New Roman" w:hAnsi="Times New Roman" w:cs="Times New Roman"/>
          <w:sz w:val="18"/>
          <w:szCs w:val="18"/>
          <w:vertAlign w:val="superscript"/>
        </w:rPr>
        <w:t>)</w:t>
      </w:r>
      <w:r>
        <w:rPr>
          <w:rFonts w:ascii="Times New Roman" w:hAnsi="Times New Roman" w:cs="Times New Roman"/>
          <w:sz w:val="18"/>
          <w:szCs w:val="18"/>
        </w:rPr>
        <w:t xml:space="preserve"> Do kosztów realizacji projektu wlicza się także wszelkie koszty nierozerwalnie związane z jego realizacją j</w:t>
      </w:r>
      <w:r>
        <w:rPr>
          <w:rFonts w:ascii="Times New Roman" w:hAnsi="Times New Roman" w:cs="Times New Roman"/>
          <w:sz w:val="18"/>
          <w:szCs w:val="18"/>
        </w:rPr>
        <w:t>ak np. koszt dokumentacji, prac archeologicznych czy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300B9"/>
    <w:multiLevelType w:val="multilevel"/>
    <w:tmpl w:val="DB34D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6874C4"/>
    <w:multiLevelType w:val="multilevel"/>
    <w:tmpl w:val="B91AB394"/>
    <w:lvl w:ilvl="0">
      <w:start w:val="1"/>
      <w:numFmt w:val="bullet"/>
      <w:lvlText w:val=""/>
      <w:lvlJc w:val="left"/>
      <w:pPr>
        <w:tabs>
          <w:tab w:val="num" w:pos="0"/>
        </w:tabs>
        <w:ind w:left="360" w:hanging="360"/>
      </w:pPr>
      <w:rPr>
        <w:rFonts w:ascii="Symbol" w:hAnsi="Symbol" w:cs="Symbol" w:hint="default"/>
        <w:sz w:val="3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2EE"/>
    <w:rsid w:val="001B028E"/>
    <w:rsid w:val="00DA72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35D4"/>
  <w15:docId w15:val="{79009133-D010-419A-A0A2-B7240984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646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character" w:styleId="Odwoaniedokomentarza">
    <w:name w:val="annotation reference"/>
    <w:basedOn w:val="Domylnaczcionkaakapitu"/>
    <w:uiPriority w:val="99"/>
    <w:semiHidden/>
    <w:unhideWhenUsed/>
    <w:qFormat/>
    <w:rsid w:val="0059085A"/>
    <w:rPr>
      <w:sz w:val="16"/>
      <w:szCs w:val="16"/>
    </w:rPr>
  </w:style>
  <w:style w:type="character" w:customStyle="1" w:styleId="TekstkomentarzaZnak">
    <w:name w:val="Tekst komentarza Znak"/>
    <w:basedOn w:val="Domylnaczcionkaakapitu"/>
    <w:link w:val="Tekstkomentarza"/>
    <w:uiPriority w:val="99"/>
    <w:semiHidden/>
    <w:qFormat/>
    <w:rsid w:val="0059085A"/>
    <w:rPr>
      <w:sz w:val="20"/>
      <w:szCs w:val="20"/>
    </w:rPr>
  </w:style>
  <w:style w:type="character" w:customStyle="1" w:styleId="TematkomentarzaZnak">
    <w:name w:val="Temat komentarza Znak"/>
    <w:basedOn w:val="TekstkomentarzaZnak"/>
    <w:link w:val="Tematkomentarza"/>
    <w:uiPriority w:val="99"/>
    <w:semiHidden/>
    <w:qFormat/>
    <w:rsid w:val="0059085A"/>
    <w:rPr>
      <w:b/>
      <w:bCs/>
      <w:sz w:val="20"/>
      <w:szCs w:val="20"/>
    </w:rPr>
  </w:style>
  <w:style w:type="character" w:customStyle="1" w:styleId="TekstdymkaZnak">
    <w:name w:val="Tekst dymka Znak"/>
    <w:basedOn w:val="Domylnaczcionkaakapitu"/>
    <w:link w:val="Tekstdymka"/>
    <w:uiPriority w:val="99"/>
    <w:semiHidden/>
    <w:qFormat/>
    <w:rsid w:val="0059085A"/>
    <w:rPr>
      <w:rFonts w:ascii="Tahoma" w:hAnsi="Tahoma" w:cs="Tahoma"/>
      <w:sz w:val="16"/>
      <w:szCs w:val="16"/>
    </w:rPr>
  </w:style>
  <w:style w:type="character" w:customStyle="1" w:styleId="Tekstpodstawowy3Znak">
    <w:name w:val="Tekst podstawowy 3 Znak"/>
    <w:basedOn w:val="Domylnaczcionkaakapitu"/>
    <w:link w:val="Tekstpodstawowy3"/>
    <w:semiHidden/>
    <w:qFormat/>
    <w:rsid w:val="000607C7"/>
    <w:rPr>
      <w:rFonts w:ascii="Verdana" w:eastAsia="SimSun" w:hAnsi="Verdana" w:cs="Arial"/>
      <w:i/>
      <w:iCs/>
      <w:color w:val="000000"/>
      <w:sz w:val="18"/>
      <w:szCs w:val="16"/>
      <w:lang w:eastAsia="zh-CN" w:bidi="hi-IN"/>
    </w:rPr>
  </w:style>
  <w:style w:type="character" w:customStyle="1" w:styleId="TekstprzypisudolnegoZnak">
    <w:name w:val="Tekst przypisu dolnego Znak"/>
    <w:basedOn w:val="Domylnaczcionkaakapitu"/>
    <w:link w:val="Tekstprzypisudolnego"/>
    <w:uiPriority w:val="99"/>
    <w:semiHidden/>
    <w:qFormat/>
    <w:rsid w:val="00BE0C27"/>
    <w:rPr>
      <w:sz w:val="20"/>
      <w:szCs w:val="20"/>
    </w:rPr>
  </w:style>
  <w:style w:type="character" w:customStyle="1" w:styleId="FootnoteCharacters">
    <w:name w:val="Footnote Characters"/>
    <w:basedOn w:val="Domylnaczcionkaakapitu"/>
    <w:uiPriority w:val="99"/>
    <w:semiHidden/>
    <w:unhideWhenUsed/>
    <w:qFormat/>
    <w:rsid w:val="00BE0C27"/>
    <w:rPr>
      <w:vertAlign w:val="superscript"/>
    </w:rPr>
  </w:style>
  <w:style w:type="character" w:customStyle="1" w:styleId="FootnoteAnchor">
    <w:name w:val="Footnote Anchor"/>
    <w:rPr>
      <w:vertAlign w:val="superscript"/>
    </w:rPr>
  </w:style>
  <w:style w:type="character" w:customStyle="1" w:styleId="NagwekZnak">
    <w:name w:val="Nagłówek Znak"/>
    <w:basedOn w:val="Domylnaczcionkaakapitu"/>
    <w:link w:val="Nagwek"/>
    <w:uiPriority w:val="99"/>
    <w:semiHidden/>
    <w:qFormat/>
    <w:rsid w:val="000F6955"/>
  </w:style>
  <w:style w:type="character" w:customStyle="1" w:styleId="StopkaZnak">
    <w:name w:val="Stopka Znak"/>
    <w:basedOn w:val="Domylnaczcionkaakapitu"/>
    <w:link w:val="Stopka"/>
    <w:uiPriority w:val="99"/>
    <w:semiHidden/>
    <w:qFormat/>
    <w:rsid w:val="000F6955"/>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Noto Sans CJK SC" w:hAnsi="Liberation Sans" w:cs="Noto Sans Devanagari"/>
      <w:sz w:val="28"/>
      <w:szCs w:val="28"/>
    </w:rPr>
  </w:style>
  <w:style w:type="paragraph" w:styleId="Tekstpodstawowy">
    <w:name w:val="Body Text"/>
    <w:basedOn w:val="Normalny"/>
    <w:pPr>
      <w:spacing w:after="140"/>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sz w:val="24"/>
      <w:szCs w:val="24"/>
    </w:rPr>
  </w:style>
  <w:style w:type="paragraph" w:customStyle="1" w:styleId="Index">
    <w:name w:val="Index"/>
    <w:basedOn w:val="Normalny"/>
    <w:qFormat/>
    <w:pPr>
      <w:suppressLineNumbers/>
    </w:pPr>
    <w:rPr>
      <w:rFonts w:cs="Noto Sans Devanagari"/>
    </w:rPr>
  </w:style>
  <w:style w:type="paragraph" w:styleId="Akapitzlist">
    <w:name w:val="List Paragraph"/>
    <w:basedOn w:val="Normalny"/>
    <w:uiPriority w:val="34"/>
    <w:qFormat/>
    <w:rsid w:val="00B855C5"/>
    <w:pPr>
      <w:ind w:left="720"/>
      <w:contextualSpacing/>
    </w:pPr>
  </w:style>
  <w:style w:type="paragraph" w:styleId="Tekstkomentarza">
    <w:name w:val="annotation text"/>
    <w:basedOn w:val="Normalny"/>
    <w:link w:val="TekstkomentarzaZnak"/>
    <w:uiPriority w:val="99"/>
    <w:semiHidden/>
    <w:unhideWhenUsed/>
    <w:qFormat/>
    <w:rsid w:val="0059085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9085A"/>
    <w:rPr>
      <w:b/>
      <w:bCs/>
    </w:rPr>
  </w:style>
  <w:style w:type="paragraph" w:styleId="Tekstdymka">
    <w:name w:val="Balloon Text"/>
    <w:basedOn w:val="Normalny"/>
    <w:link w:val="TekstdymkaZnak"/>
    <w:uiPriority w:val="99"/>
    <w:semiHidden/>
    <w:unhideWhenUsed/>
    <w:qFormat/>
    <w:rsid w:val="0059085A"/>
    <w:pPr>
      <w:spacing w:after="0" w:line="240" w:lineRule="auto"/>
    </w:pPr>
    <w:rPr>
      <w:rFonts w:ascii="Tahoma" w:hAnsi="Tahoma" w:cs="Tahoma"/>
      <w:sz w:val="16"/>
      <w:szCs w:val="16"/>
    </w:rPr>
  </w:style>
  <w:style w:type="paragraph" w:styleId="Tekstpodstawowy3">
    <w:name w:val="Body Text 3"/>
    <w:basedOn w:val="Normalny"/>
    <w:link w:val="Tekstpodstawowy3Znak"/>
    <w:semiHidden/>
    <w:qFormat/>
    <w:rsid w:val="000607C7"/>
    <w:pPr>
      <w:suppressLineNumbers/>
      <w:spacing w:after="0" w:line="240" w:lineRule="auto"/>
      <w:jc w:val="both"/>
    </w:pPr>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paragraph" w:styleId="Poprawka">
    <w:name w:val="Revision"/>
    <w:uiPriority w:val="99"/>
    <w:semiHidden/>
    <w:qFormat/>
    <w:rsid w:val="00B4466D"/>
  </w:style>
  <w:style w:type="paragraph" w:customStyle="1" w:styleId="Default">
    <w:name w:val="Default"/>
    <w:qFormat/>
    <w:rsid w:val="00873F08"/>
    <w:rPr>
      <w:rFonts w:ascii="Arial" w:eastAsia="Calibri" w:hAnsi="Arial" w:cs="Arial"/>
      <w:color w:val="000000"/>
      <w:sz w:val="24"/>
      <w:szCs w:val="24"/>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0F6955"/>
    <w:pPr>
      <w:tabs>
        <w:tab w:val="center" w:pos="4536"/>
        <w:tab w:val="right" w:pos="9072"/>
      </w:tabs>
      <w:spacing w:after="0" w:line="240" w:lineRule="auto"/>
    </w:pPr>
  </w:style>
  <w:style w:type="paragraph" w:styleId="Stopka">
    <w:name w:val="footer"/>
    <w:basedOn w:val="Normalny"/>
    <w:link w:val="StopkaZnak"/>
    <w:uiPriority w:val="99"/>
    <w:semiHidden/>
    <w:unhideWhenUsed/>
    <w:rsid w:val="000F6955"/>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02008">
      <w:bodyDiv w:val="1"/>
      <w:marLeft w:val="0"/>
      <w:marRight w:val="0"/>
      <w:marTop w:val="0"/>
      <w:marBottom w:val="0"/>
      <w:divBdr>
        <w:top w:val="none" w:sz="0" w:space="0" w:color="auto"/>
        <w:left w:val="none" w:sz="0" w:space="0" w:color="auto"/>
        <w:bottom w:val="none" w:sz="0" w:space="0" w:color="auto"/>
        <w:right w:val="none" w:sz="0" w:space="0" w:color="auto"/>
      </w:divBdr>
      <w:divsChild>
        <w:div w:id="959187793">
          <w:marLeft w:val="0"/>
          <w:marRight w:val="0"/>
          <w:marTop w:val="0"/>
          <w:marBottom w:val="0"/>
          <w:divBdr>
            <w:top w:val="none" w:sz="0" w:space="0" w:color="auto"/>
            <w:left w:val="none" w:sz="0" w:space="0" w:color="auto"/>
            <w:bottom w:val="none" w:sz="0" w:space="0" w:color="auto"/>
            <w:right w:val="none" w:sz="0" w:space="0" w:color="auto"/>
          </w:divBdr>
          <w:divsChild>
            <w:div w:id="1993479572">
              <w:marLeft w:val="0"/>
              <w:marRight w:val="0"/>
              <w:marTop w:val="0"/>
              <w:marBottom w:val="0"/>
              <w:divBdr>
                <w:top w:val="none" w:sz="0" w:space="0" w:color="auto"/>
                <w:left w:val="none" w:sz="0" w:space="0" w:color="auto"/>
                <w:bottom w:val="none" w:sz="0" w:space="0" w:color="auto"/>
                <w:right w:val="none" w:sz="0" w:space="0" w:color="auto"/>
              </w:divBdr>
            </w:div>
            <w:div w:id="1274749755">
              <w:marLeft w:val="0"/>
              <w:marRight w:val="0"/>
              <w:marTop w:val="0"/>
              <w:marBottom w:val="0"/>
              <w:divBdr>
                <w:top w:val="none" w:sz="0" w:space="0" w:color="auto"/>
                <w:left w:val="none" w:sz="0" w:space="0" w:color="auto"/>
                <w:bottom w:val="none" w:sz="0" w:space="0" w:color="auto"/>
                <w:right w:val="none" w:sz="0" w:space="0" w:color="auto"/>
              </w:divBdr>
            </w:div>
            <w:div w:id="3971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81931-C172-49D2-AEEF-1B5C3082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5546</TotalTime>
  <Pages>3</Pages>
  <Words>768</Words>
  <Characters>4614</Characters>
  <Application>Microsoft Office Word</Application>
  <DocSecurity>0</DocSecurity>
  <Lines>38</Lines>
  <Paragraphs>10</Paragraphs>
  <ScaleCrop>false</ScaleCrop>
  <Company>Hewlett-Packard Company</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umbasw02</dc:creator>
  <dc:description/>
  <cp:lastModifiedBy>Przemysław Leszyński</cp:lastModifiedBy>
  <cp:revision>12</cp:revision>
  <cp:lastPrinted>2021-08-12T12:59:00Z</cp:lastPrinted>
  <dcterms:created xsi:type="dcterms:W3CDTF">2021-08-10T12:34:00Z</dcterms:created>
  <dcterms:modified xsi:type="dcterms:W3CDTF">2023-07-05T08:36:00Z</dcterms:modified>
  <dc:language>pl-PL</dc:language>
</cp:coreProperties>
</file>