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Załącznik nr 3 do uchwały nr LXII/1440/18</w:t>
      </w:r>
    </w:p>
    <w:p w:rsidR="00000000" w:rsidDel="00000000" w:rsidP="00000000" w:rsidRDefault="00000000" w:rsidRPr="00000000" w14:paraId="00000003">
      <w:pPr>
        <w:spacing w:after="0" w:line="240" w:lineRule="auto"/>
        <w:ind w:left="4820" w:firstLine="6.00000000000022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Rady Miejskiej Wrocławia</w:t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707.9999999999995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dnia 13 września 2018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Formularz poprawkowy projektu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Wrocławskiego Budżetu Obywatelskiego w roku 2023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Uwaga: Należy w każdym punkcie wskazać czy obejmuje go zmiana czy tez nie, natomiast wypełnić należy tylko punkty objęte zmianą.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Opis zmian w projekcie: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jakie zmiany zostają wprowadzone w projekcie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Redukcja proponowanych 20 sztuk latarni na 7 kompletów, zgodnie z założeniem projektu ZZM.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Informacje o projekcie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Numer projektu: 59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Nazwa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Lokalizacja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projektu można załączyć szkic sytuacyjny lub zdjęcie terenu/obiektu, którego dotyczy projekt)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adres: 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numer geodezyjny działki: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 podstawie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6"/>
            <w:szCs w:val="16"/>
            <w:u w:val="single"/>
            <w:rtl w:val="0"/>
          </w:rPr>
          <w:t xml:space="preserve">www.geoportal.wroclaw.pl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d) Zasięg oddziaływania projektu: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(należy zaznaczyć jedno z dwóch pól)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▯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osiedlowy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▯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ponadosiedlowy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gree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Uzasadnienie wyboru zasięgu oddziaływania efektów realizacji projektu: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750 znaków ze spacjami)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Rodzaj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(należy zaznaczyć jedno z dwóch pól)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▯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inwestycyjny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▯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nieinwestycyjny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grupę beneficjentów projektu: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 znaków ze spacjami)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Proszę określić szacunkową liczbę beneficjentów projektu: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(do 200 znaków ze spacjami)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Elementy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(należy szczegółowo wypisać elementy składowe, co pozwoli na dokładną weryfikację projektu)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16"/>
        <w:gridCol w:w="1264"/>
        <w:tblGridChange w:id="0">
          <w:tblGrid>
            <w:gridCol w:w="7916"/>
            <w:gridCol w:w="1264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 składowy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Liczba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Latarnie parkowe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Ścieżka mineralna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Projekt architektoniczny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Okablowanie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Podjazd dla wózków/niepełnosprawnych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after="4" w:line="3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Opis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opisać zgłoszony projekt, do 750 znaków ze spacjami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Uzasadnienie projektu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Zmiana w projekcie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Brak zmiany*)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(Proszę uzasadnić potrzeby realizacji projektu, cel realizacji projektu, itp. do. 750 znaków ze spacjami)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Szacunkowy koszt projektu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(Zmiana w projekcie / </w:t>
      </w:r>
      <w:r w:rsidDel="00000000" w:rsidR="00000000" w:rsidRPr="00000000">
        <w:rPr>
          <w:rFonts w:ascii="Times New Roman" w:cs="Times New Roman" w:eastAsia="Times New Roman" w:hAnsi="Times New Roman"/>
          <w:b w:val="1"/>
          <w:strike w:val="1"/>
          <w:rtl w:val="0"/>
        </w:rPr>
        <w:t xml:space="preserve">Brak zmiany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(do 100 znaków)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1 000 000 zł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Inne uwagi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(Proszę wpisać inne uwagi lub zmiany w projekcie, niezawarte w poprzednich punktach)</w:t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* niepotrzebne skreślić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geoportal.wroclaw.p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