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44" w:rsidRPr="00AF2922" w:rsidRDefault="00973844" w:rsidP="00AF2922">
      <w:pPr>
        <w:pStyle w:val="Nagwek1"/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AF2922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973844" w:rsidRPr="00AF2922" w:rsidRDefault="00973844" w:rsidP="00AF292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Jak się zapisać?</w:t>
      </w:r>
    </w:p>
    <w:p w:rsidR="00973844" w:rsidRPr="00AF2922" w:rsidRDefault="00973844" w:rsidP="00AF292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973844" w:rsidRPr="00AF2922" w:rsidRDefault="00973844" w:rsidP="00AF2922">
      <w:pPr>
        <w:numPr>
          <w:ilvl w:val="0"/>
          <w:numId w:val="1"/>
        </w:numPr>
        <w:spacing w:before="280"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32049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ekonomia.spoleczna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973844" w:rsidRPr="00AF2922" w:rsidRDefault="00973844" w:rsidP="00AF2922">
      <w:pPr>
        <w:numPr>
          <w:ilvl w:val="0"/>
          <w:numId w:val="1"/>
        </w:numPr>
        <w:spacing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ulica G. Zapolskiej 4, pokój 120.</w:t>
      </w:r>
    </w:p>
    <w:p w:rsidR="00973844" w:rsidRPr="00AF2922" w:rsidRDefault="00973844" w:rsidP="00AF292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telefonu: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32049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73844" w:rsidRPr="00AF2922" w:rsidRDefault="00973844" w:rsidP="00AF292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Co jest ważne?</w:t>
      </w:r>
    </w:p>
    <w:p w:rsidR="00973844" w:rsidRPr="00AF2922" w:rsidRDefault="00973844" w:rsidP="00AF2922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AF2922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AF2922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AF2922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973844" w:rsidRPr="00AF2922" w:rsidRDefault="00973844" w:rsidP="00AF2922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AF2922">
        <w:rPr>
          <w:rFonts w:ascii="Verdana" w:eastAsia="Times New Roman" w:hAnsi="Verdana" w:cs="Arial"/>
          <w:b/>
          <w:sz w:val="24"/>
          <w:szCs w:val="24"/>
          <w:lang w:eastAsia="pl-PL"/>
        </w:rPr>
        <w:t>Szkolenia będą się odbywać w trybie online.</w:t>
      </w:r>
    </w:p>
    <w:p w:rsidR="00AF2922" w:rsidRPr="00AF2922" w:rsidRDefault="00261F57" w:rsidP="00AF2922">
      <w:pPr>
        <w:spacing w:before="280" w:after="280" w:line="360" w:lineRule="auto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3</w:t>
      </w:r>
      <w:r w:rsidR="00AF2922" w:rsidRPr="00AF2922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. </w:t>
      </w:r>
      <w:r w:rsidR="00427064" w:rsidRPr="006C6C80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Diagnoza, rozwijanie i zarządzanie talentami w organizacji pozarządowe</w:t>
      </w:r>
      <w:r w:rsidR="00427064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j</w:t>
      </w:r>
    </w:p>
    <w:p w:rsidR="00973844" w:rsidRPr="00AF2922" w:rsidRDefault="007A2F04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 xml:space="preserve">Czas trwania </w:t>
      </w:r>
      <w:r w:rsidR="00AF2922">
        <w:rPr>
          <w:rFonts w:ascii="Verdana" w:eastAsia="Times New Roman" w:hAnsi="Verdana" w:cs="Arial"/>
          <w:sz w:val="24"/>
          <w:szCs w:val="24"/>
          <w:lang w:eastAsia="pl-PL"/>
        </w:rPr>
        <w:t>2 dni – łącznie 10 godzin lekcyjnych</w:t>
      </w:r>
    </w:p>
    <w:p w:rsidR="00973844" w:rsidRPr="00AF2922" w:rsidRDefault="00973844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>Ilość osób w grupie 30</w:t>
      </w:r>
    </w:p>
    <w:p w:rsidR="00973844" w:rsidRDefault="00916119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>Ilość szkoleń 1</w:t>
      </w:r>
      <w:r w:rsidR="00973844" w:rsidRPr="00AF2922">
        <w:rPr>
          <w:rFonts w:ascii="Verdana" w:hAnsi="Verdana" w:cs="Arial"/>
          <w:sz w:val="24"/>
          <w:szCs w:val="24"/>
        </w:rPr>
        <w:t xml:space="preserve"> </w:t>
      </w:r>
    </w:p>
    <w:p w:rsidR="00427064" w:rsidRDefault="00973844" w:rsidP="00427064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 w:rsidRPr="00AF2922">
        <w:rPr>
          <w:rFonts w:ascii="Verdana" w:eastAsia="Verdana" w:hAnsi="Verdana" w:cs="Verdana"/>
          <w:b/>
          <w:sz w:val="24"/>
          <w:szCs w:val="24"/>
        </w:rPr>
        <w:t xml:space="preserve">Termin szkolenia: </w:t>
      </w:r>
      <w:r w:rsidR="00427064">
        <w:rPr>
          <w:rFonts w:ascii="Verdana" w:eastAsia="Times New Roman" w:hAnsi="Verdana" w:cs="Arial"/>
          <w:sz w:val="24"/>
          <w:szCs w:val="24"/>
          <w:lang w:eastAsia="pl-PL"/>
        </w:rPr>
        <w:t>20 i 21 października 2025 r. w godz. 16.45-20.30</w:t>
      </w:r>
    </w:p>
    <w:p w:rsidR="00973844" w:rsidRPr="00AF2922" w:rsidRDefault="00973844" w:rsidP="00AF2922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 w:rsidRPr="00AF2922">
        <w:rPr>
          <w:rFonts w:ascii="Verdana" w:eastAsia="Verdana" w:hAnsi="Verdana" w:cs="Verdana"/>
          <w:b/>
          <w:sz w:val="24"/>
          <w:szCs w:val="24"/>
        </w:rPr>
        <w:t xml:space="preserve">Ostateczny termin zgłoszeń: </w:t>
      </w:r>
      <w:r w:rsidR="00427064">
        <w:rPr>
          <w:rFonts w:ascii="Verdana" w:eastAsia="Verdana" w:hAnsi="Verdana" w:cs="Verdana"/>
          <w:b/>
          <w:sz w:val="24"/>
          <w:szCs w:val="24"/>
        </w:rPr>
        <w:t>17 października</w:t>
      </w:r>
      <w:r w:rsidR="0032049F">
        <w:rPr>
          <w:rFonts w:ascii="Verdana" w:eastAsia="Verdana" w:hAnsi="Verdana" w:cs="Verdana"/>
          <w:b/>
          <w:sz w:val="24"/>
          <w:szCs w:val="24"/>
        </w:rPr>
        <w:t xml:space="preserve"> 2025</w:t>
      </w:r>
      <w:r w:rsidR="00B7523F" w:rsidRPr="00AF2922">
        <w:rPr>
          <w:rFonts w:ascii="Verdana" w:eastAsia="Verdana" w:hAnsi="Verdana" w:cs="Verdana"/>
          <w:b/>
          <w:sz w:val="24"/>
          <w:szCs w:val="24"/>
        </w:rPr>
        <w:t xml:space="preserve"> roku</w:t>
      </w:r>
    </w:p>
    <w:p w:rsidR="00973844" w:rsidRPr="00AF2922" w:rsidRDefault="00973844" w:rsidP="00AF2922">
      <w:pPr>
        <w:suppressAutoHyphens w:val="0"/>
        <w:spacing w:after="0" w:line="360" w:lineRule="auto"/>
        <w:rPr>
          <w:rFonts w:ascii="Verdana" w:eastAsia="Verdana" w:hAnsi="Verdana" w:cs="Verdana"/>
          <w:b/>
          <w:sz w:val="24"/>
          <w:szCs w:val="24"/>
        </w:rPr>
      </w:pPr>
      <w:r w:rsidRPr="00AF2922">
        <w:rPr>
          <w:rFonts w:ascii="Verdana" w:eastAsia="Verdana" w:hAnsi="Verdana" w:cs="Verdana"/>
          <w:b/>
          <w:sz w:val="24"/>
          <w:szCs w:val="24"/>
        </w:rPr>
        <w:br w:type="page"/>
      </w:r>
    </w:p>
    <w:p w:rsidR="00973844" w:rsidRPr="00AF2922" w:rsidRDefault="00973844" w:rsidP="00AF2922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AF2922">
        <w:rPr>
          <w:rFonts w:ascii="Verdana" w:hAnsi="Verdana"/>
          <w:b/>
          <w:bCs/>
          <w:sz w:val="24"/>
          <w:szCs w:val="24"/>
        </w:rPr>
        <w:lastRenderedPageBreak/>
        <w:t>PROGRAM</w:t>
      </w:r>
    </w:p>
    <w:p w:rsidR="00427064" w:rsidRPr="00427064" w:rsidRDefault="00427064" w:rsidP="00427064">
      <w:pPr>
        <w:pStyle w:val="Bezodstpw"/>
        <w:numPr>
          <w:ilvl w:val="0"/>
          <w:numId w:val="43"/>
        </w:numPr>
        <w:rPr>
          <w:rFonts w:ascii="Verdana" w:hAnsi="Verdana"/>
          <w:sz w:val="24"/>
          <w:szCs w:val="24"/>
        </w:rPr>
      </w:pPr>
      <w:r w:rsidRPr="00427064">
        <w:rPr>
          <w:rFonts w:ascii="Verdana" w:hAnsi="Verdana"/>
          <w:sz w:val="24"/>
          <w:szCs w:val="24"/>
        </w:rPr>
        <w:t>Czym jest talent i jakie ma to znaczenie w organizacji?</w:t>
      </w:r>
    </w:p>
    <w:p w:rsidR="00427064" w:rsidRPr="00427064" w:rsidRDefault="00427064" w:rsidP="00427064">
      <w:pPr>
        <w:pStyle w:val="Bezodstpw"/>
        <w:numPr>
          <w:ilvl w:val="2"/>
          <w:numId w:val="42"/>
        </w:numPr>
        <w:rPr>
          <w:rFonts w:ascii="Verdana" w:hAnsi="Verdana"/>
          <w:sz w:val="24"/>
          <w:szCs w:val="24"/>
        </w:rPr>
      </w:pPr>
      <w:r w:rsidRPr="00427064">
        <w:rPr>
          <w:rFonts w:ascii="Verdana" w:hAnsi="Verdana"/>
          <w:sz w:val="24"/>
          <w:szCs w:val="24"/>
        </w:rPr>
        <w:t>czym jest talent wg metodologii Instytutu Gallupa</w:t>
      </w:r>
    </w:p>
    <w:p w:rsidR="00427064" w:rsidRPr="00427064" w:rsidRDefault="00427064" w:rsidP="00427064">
      <w:pPr>
        <w:pStyle w:val="Bezodstpw"/>
        <w:numPr>
          <w:ilvl w:val="2"/>
          <w:numId w:val="42"/>
        </w:numPr>
        <w:rPr>
          <w:rFonts w:ascii="Verdana" w:hAnsi="Verdana"/>
          <w:sz w:val="24"/>
          <w:szCs w:val="24"/>
        </w:rPr>
      </w:pPr>
      <w:r w:rsidRPr="00427064">
        <w:rPr>
          <w:rFonts w:ascii="Verdana" w:hAnsi="Verdana"/>
          <w:sz w:val="24"/>
          <w:szCs w:val="24"/>
        </w:rPr>
        <w:t>przykłady zastosowania I oddziaływania na innych poprzez świadome użycie swoich talentów</w:t>
      </w:r>
    </w:p>
    <w:p w:rsidR="00427064" w:rsidRPr="00427064" w:rsidRDefault="00427064" w:rsidP="00427064">
      <w:pPr>
        <w:pStyle w:val="Bezodstpw"/>
        <w:numPr>
          <w:ilvl w:val="0"/>
          <w:numId w:val="43"/>
        </w:numPr>
        <w:rPr>
          <w:rFonts w:ascii="Verdana" w:hAnsi="Verdana"/>
          <w:sz w:val="24"/>
          <w:szCs w:val="24"/>
        </w:rPr>
      </w:pPr>
      <w:r w:rsidRPr="00427064">
        <w:rPr>
          <w:rFonts w:ascii="Verdana" w:hAnsi="Verdana"/>
          <w:sz w:val="24"/>
          <w:szCs w:val="24"/>
        </w:rPr>
        <w:t xml:space="preserve">Komponenty i oddziaływanie mocnych stron (budowanie empatii, zaufania i stabilności w organizacji) </w:t>
      </w:r>
    </w:p>
    <w:p w:rsidR="00427064" w:rsidRPr="00427064" w:rsidRDefault="00427064" w:rsidP="00427064">
      <w:pPr>
        <w:pStyle w:val="Bezodstpw"/>
        <w:numPr>
          <w:ilvl w:val="2"/>
          <w:numId w:val="42"/>
        </w:numPr>
        <w:rPr>
          <w:rFonts w:ascii="Verdana" w:hAnsi="Verdana"/>
          <w:sz w:val="24"/>
          <w:szCs w:val="24"/>
        </w:rPr>
      </w:pPr>
      <w:r w:rsidRPr="00427064">
        <w:rPr>
          <w:rFonts w:ascii="Verdana" w:hAnsi="Verdana"/>
          <w:sz w:val="24"/>
          <w:szCs w:val="24"/>
        </w:rPr>
        <w:t>analiza własnego rodzaju talentów w kontekście organizacji</w:t>
      </w:r>
    </w:p>
    <w:p w:rsidR="00427064" w:rsidRPr="00427064" w:rsidRDefault="00427064" w:rsidP="00427064">
      <w:pPr>
        <w:pStyle w:val="Bezodstpw"/>
        <w:numPr>
          <w:ilvl w:val="2"/>
          <w:numId w:val="42"/>
        </w:numPr>
        <w:rPr>
          <w:rFonts w:ascii="Verdana" w:hAnsi="Verdana"/>
          <w:sz w:val="24"/>
          <w:szCs w:val="24"/>
        </w:rPr>
      </w:pPr>
      <w:r w:rsidRPr="00427064">
        <w:rPr>
          <w:rFonts w:ascii="Verdana" w:hAnsi="Verdana"/>
          <w:sz w:val="24"/>
          <w:szCs w:val="24"/>
        </w:rPr>
        <w:t xml:space="preserve">które z talentów i komponentów oddziaływania pasują do mojej organizacji i mojej roli? </w:t>
      </w:r>
    </w:p>
    <w:p w:rsidR="00427064" w:rsidRPr="00427064" w:rsidRDefault="00427064" w:rsidP="00427064">
      <w:pPr>
        <w:pStyle w:val="Bezodstpw"/>
        <w:numPr>
          <w:ilvl w:val="0"/>
          <w:numId w:val="43"/>
        </w:numPr>
        <w:rPr>
          <w:rFonts w:ascii="Verdana" w:hAnsi="Verdana"/>
          <w:sz w:val="24"/>
          <w:szCs w:val="24"/>
        </w:rPr>
      </w:pPr>
      <w:r w:rsidRPr="00427064">
        <w:rPr>
          <w:rFonts w:ascii="Verdana" w:hAnsi="Verdana"/>
          <w:sz w:val="24"/>
          <w:szCs w:val="24"/>
        </w:rPr>
        <w:t>Diagnoza i analiza własnych talentów i mocnych stron. Aplikacja i możliwe zastosowania talentów w kluczowych zadaniach w organizacji</w:t>
      </w:r>
    </w:p>
    <w:p w:rsidR="00427064" w:rsidRPr="00427064" w:rsidRDefault="00427064" w:rsidP="00427064">
      <w:pPr>
        <w:pStyle w:val="Bezodstpw"/>
        <w:numPr>
          <w:ilvl w:val="2"/>
          <w:numId w:val="42"/>
        </w:numPr>
        <w:rPr>
          <w:rFonts w:ascii="Verdana" w:hAnsi="Verdana"/>
          <w:sz w:val="24"/>
          <w:szCs w:val="24"/>
        </w:rPr>
      </w:pPr>
      <w:r w:rsidRPr="00427064">
        <w:rPr>
          <w:rFonts w:ascii="Verdana" w:hAnsi="Verdana"/>
          <w:sz w:val="24"/>
          <w:szCs w:val="24"/>
        </w:rPr>
        <w:t xml:space="preserve">Stworzenie i budowanie własnego profilu talentów wg metodologii Gallupa </w:t>
      </w:r>
    </w:p>
    <w:p w:rsidR="00427064" w:rsidRPr="00427064" w:rsidRDefault="00427064" w:rsidP="00427064">
      <w:pPr>
        <w:pStyle w:val="Bezodstpw"/>
        <w:numPr>
          <w:ilvl w:val="2"/>
          <w:numId w:val="42"/>
        </w:numPr>
        <w:rPr>
          <w:rFonts w:ascii="Verdana" w:hAnsi="Verdana"/>
          <w:sz w:val="24"/>
          <w:szCs w:val="24"/>
        </w:rPr>
      </w:pPr>
      <w:r w:rsidRPr="00427064">
        <w:rPr>
          <w:rFonts w:ascii="Verdana" w:hAnsi="Verdana"/>
          <w:sz w:val="24"/>
          <w:szCs w:val="24"/>
        </w:rPr>
        <w:t xml:space="preserve">Badanie i poszerzanie znanych i nieznanych obszarów zastosowania swoich talentów </w:t>
      </w:r>
    </w:p>
    <w:p w:rsidR="00427064" w:rsidRPr="00427064" w:rsidRDefault="00427064" w:rsidP="00427064">
      <w:pPr>
        <w:pStyle w:val="Bezodstpw"/>
        <w:numPr>
          <w:ilvl w:val="2"/>
          <w:numId w:val="42"/>
        </w:numPr>
        <w:rPr>
          <w:rFonts w:ascii="Verdana" w:hAnsi="Verdana"/>
          <w:sz w:val="24"/>
          <w:szCs w:val="24"/>
        </w:rPr>
      </w:pPr>
      <w:r w:rsidRPr="00427064">
        <w:rPr>
          <w:rFonts w:ascii="Verdana" w:hAnsi="Verdana"/>
          <w:sz w:val="24"/>
          <w:szCs w:val="24"/>
        </w:rPr>
        <w:t>Przegląd własnych talentów pod katem zastosowania ich w aktualnych i przyszłościowych zadaniach</w:t>
      </w:r>
    </w:p>
    <w:p w:rsidR="00427064" w:rsidRPr="00427064" w:rsidRDefault="00427064" w:rsidP="00427064">
      <w:pPr>
        <w:pStyle w:val="Bezodstpw"/>
        <w:numPr>
          <w:ilvl w:val="0"/>
          <w:numId w:val="43"/>
        </w:numPr>
        <w:rPr>
          <w:rFonts w:ascii="Verdana" w:hAnsi="Verdana"/>
          <w:sz w:val="24"/>
          <w:szCs w:val="24"/>
        </w:rPr>
      </w:pPr>
      <w:r w:rsidRPr="00427064">
        <w:rPr>
          <w:rFonts w:ascii="Verdana" w:hAnsi="Verdana"/>
          <w:sz w:val="24"/>
          <w:szCs w:val="24"/>
        </w:rPr>
        <w:t>Sposoby korzystania z talentów innych podczas realizacji kluczowych zadań w organizacji</w:t>
      </w:r>
    </w:p>
    <w:p w:rsidR="00427064" w:rsidRPr="00427064" w:rsidRDefault="00427064" w:rsidP="00427064">
      <w:pPr>
        <w:pStyle w:val="Bezodstpw"/>
        <w:numPr>
          <w:ilvl w:val="2"/>
          <w:numId w:val="42"/>
        </w:numPr>
        <w:rPr>
          <w:rFonts w:ascii="Verdana" w:hAnsi="Verdana"/>
          <w:sz w:val="24"/>
          <w:szCs w:val="24"/>
        </w:rPr>
      </w:pPr>
      <w:r w:rsidRPr="00427064">
        <w:rPr>
          <w:rFonts w:ascii="Verdana" w:hAnsi="Verdana"/>
          <w:sz w:val="24"/>
          <w:szCs w:val="24"/>
        </w:rPr>
        <w:t>synergia talentów z zespole, możliwe konflikty I niedopasowania układu talentów w zespole</w:t>
      </w:r>
    </w:p>
    <w:p w:rsidR="00427064" w:rsidRPr="00427064" w:rsidRDefault="00427064" w:rsidP="00427064">
      <w:pPr>
        <w:pStyle w:val="Bezodstpw"/>
        <w:numPr>
          <w:ilvl w:val="0"/>
          <w:numId w:val="43"/>
        </w:numPr>
        <w:rPr>
          <w:rFonts w:ascii="Verdana" w:hAnsi="Verdana"/>
          <w:sz w:val="24"/>
          <w:szCs w:val="24"/>
        </w:rPr>
      </w:pPr>
      <w:r w:rsidRPr="00427064">
        <w:rPr>
          <w:rFonts w:ascii="Verdana" w:hAnsi="Verdana"/>
          <w:sz w:val="24"/>
          <w:szCs w:val="24"/>
        </w:rPr>
        <w:t>Metody rozwoju wzmacniania pracowników w ramach stylu zarządzanie poprzez talenty</w:t>
      </w:r>
    </w:p>
    <w:p w:rsidR="00427064" w:rsidRPr="00427064" w:rsidRDefault="00427064" w:rsidP="00427064">
      <w:pPr>
        <w:pStyle w:val="Bezodstpw"/>
        <w:numPr>
          <w:ilvl w:val="2"/>
          <w:numId w:val="42"/>
        </w:numPr>
        <w:rPr>
          <w:rFonts w:ascii="Verdana" w:hAnsi="Verdana"/>
          <w:sz w:val="24"/>
          <w:szCs w:val="24"/>
        </w:rPr>
      </w:pPr>
      <w:r w:rsidRPr="00427064">
        <w:rPr>
          <w:rFonts w:ascii="Verdana" w:hAnsi="Verdana"/>
          <w:sz w:val="24"/>
          <w:szCs w:val="24"/>
        </w:rPr>
        <w:t>budowanie świadomości organizacji przyszłości</w:t>
      </w:r>
    </w:p>
    <w:p w:rsidR="00427064" w:rsidRPr="00427064" w:rsidRDefault="00427064" w:rsidP="00427064">
      <w:pPr>
        <w:pStyle w:val="Bezodstpw"/>
        <w:numPr>
          <w:ilvl w:val="2"/>
          <w:numId w:val="42"/>
        </w:numPr>
        <w:rPr>
          <w:rFonts w:ascii="Verdana" w:hAnsi="Verdana"/>
          <w:sz w:val="24"/>
          <w:szCs w:val="24"/>
        </w:rPr>
      </w:pPr>
      <w:r w:rsidRPr="00427064">
        <w:rPr>
          <w:rFonts w:ascii="Verdana" w:hAnsi="Verdana"/>
          <w:sz w:val="24"/>
          <w:szCs w:val="24"/>
        </w:rPr>
        <w:t xml:space="preserve">sposoby rozwijania pracowników w oparciu o pozytywy i wyzwania, </w:t>
      </w:r>
    </w:p>
    <w:p w:rsidR="00427064" w:rsidRPr="00427064" w:rsidRDefault="00427064" w:rsidP="00427064">
      <w:pPr>
        <w:pStyle w:val="Bezodstpw"/>
        <w:numPr>
          <w:ilvl w:val="2"/>
          <w:numId w:val="42"/>
        </w:numPr>
        <w:rPr>
          <w:rFonts w:ascii="Verdana" w:hAnsi="Verdana"/>
          <w:sz w:val="24"/>
          <w:szCs w:val="24"/>
        </w:rPr>
      </w:pPr>
      <w:r w:rsidRPr="00427064">
        <w:rPr>
          <w:rFonts w:ascii="Verdana" w:hAnsi="Verdana"/>
          <w:sz w:val="24"/>
          <w:szCs w:val="24"/>
        </w:rPr>
        <w:t>prezentacja wyników badań</w:t>
      </w:r>
    </w:p>
    <w:p w:rsidR="00427064" w:rsidRPr="006A0C4D" w:rsidRDefault="00427064" w:rsidP="00427064">
      <w:pPr>
        <w:spacing w:line="100" w:lineRule="atLeast"/>
        <w:ind w:left="360"/>
        <w:jc w:val="both"/>
        <w:rPr>
          <w:rFonts w:ascii="Verdana" w:hAnsi="Verdana"/>
        </w:rPr>
      </w:pPr>
    </w:p>
    <w:p w:rsidR="00E107EC" w:rsidRPr="00E107EC" w:rsidRDefault="00E107EC" w:rsidP="00E107EC">
      <w:pPr>
        <w:pStyle w:val="Akapitzlist"/>
        <w:spacing w:line="360" w:lineRule="auto"/>
        <w:ind w:left="360"/>
        <w:rPr>
          <w:rFonts w:ascii="Verdana" w:eastAsia="NSimSun" w:hAnsi="Verdana" w:cs="Arial"/>
          <w:b/>
          <w:sz w:val="24"/>
          <w:szCs w:val="24"/>
          <w:lang w:eastAsia="hi-IN" w:bidi="hi-IN"/>
        </w:rPr>
      </w:pPr>
      <w:r w:rsidRPr="00E107EC">
        <w:rPr>
          <w:rFonts w:ascii="Verdana" w:eastAsia="NSimSun" w:hAnsi="Verdana" w:cs="Arial"/>
          <w:b/>
          <w:sz w:val="24"/>
          <w:szCs w:val="24"/>
          <w:lang w:eastAsia="hi-IN" w:bidi="hi-IN"/>
        </w:rPr>
        <w:t>Ukończenie szkolenia zostaje potwierdzone zaświadczeniem o uczestnictwie w szkoleniu.</w:t>
      </w:r>
    </w:p>
    <w:p w:rsidR="00973844" w:rsidRPr="00AF2922" w:rsidRDefault="00973844" w:rsidP="00AF2922">
      <w:pPr>
        <w:pStyle w:val="Akapitzlist"/>
        <w:spacing w:line="360" w:lineRule="auto"/>
        <w:ind w:left="360"/>
        <w:rPr>
          <w:rFonts w:ascii="Verdana" w:hAnsi="Verdana" w:cs="Arial"/>
          <w:sz w:val="24"/>
          <w:szCs w:val="24"/>
          <w:lang w:eastAsia="pl-PL"/>
        </w:rPr>
      </w:pPr>
    </w:p>
    <w:sectPr w:rsidR="00973844" w:rsidRPr="00AF2922" w:rsidSect="00B0609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1C50E36"/>
    <w:multiLevelType w:val="hybridMultilevel"/>
    <w:tmpl w:val="6E9E20A6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22588C"/>
    <w:multiLevelType w:val="hybridMultilevel"/>
    <w:tmpl w:val="9CBA1814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D0971"/>
    <w:multiLevelType w:val="hybridMultilevel"/>
    <w:tmpl w:val="C974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2A57E0A"/>
    <w:multiLevelType w:val="hybridMultilevel"/>
    <w:tmpl w:val="2804850A"/>
    <w:lvl w:ilvl="0" w:tplc="4DAE6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2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0E0167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C085FA2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FC83576"/>
    <w:multiLevelType w:val="hybridMultilevel"/>
    <w:tmpl w:val="43EAE09C"/>
    <w:lvl w:ilvl="0" w:tplc="7D2A3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7FB4CD0"/>
    <w:multiLevelType w:val="hybridMultilevel"/>
    <w:tmpl w:val="31D64CA2"/>
    <w:lvl w:ilvl="0" w:tplc="2C4C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355BE"/>
    <w:multiLevelType w:val="hybridMultilevel"/>
    <w:tmpl w:val="69FAF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9570D"/>
    <w:multiLevelType w:val="hybridMultilevel"/>
    <w:tmpl w:val="CFD8309A"/>
    <w:lvl w:ilvl="0" w:tplc="D05A9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FD11EE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4"/>
        <w:szCs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24"/>
        <w:szCs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24"/>
        <w:szCs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4"/>
        <w:szCs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24"/>
        <w:szCs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24"/>
        <w:szCs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4"/>
        <w:szCs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24"/>
        <w:szCs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24"/>
        <w:szCs w:val="24"/>
        <w:lang w:val="pl-PL"/>
      </w:rPr>
    </w:lvl>
  </w:abstractNum>
  <w:abstractNum w:abstractNumId="37">
    <w:nsid w:val="633F4429"/>
    <w:multiLevelType w:val="hybridMultilevel"/>
    <w:tmpl w:val="2EFA983A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CC0D64"/>
    <w:multiLevelType w:val="hybridMultilevel"/>
    <w:tmpl w:val="ED0C6C38"/>
    <w:lvl w:ilvl="0" w:tplc="52143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47B25"/>
    <w:multiLevelType w:val="hybridMultilevel"/>
    <w:tmpl w:val="3152A73E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40"/>
  </w:num>
  <w:num w:numId="6">
    <w:abstractNumId w:val="26"/>
  </w:num>
  <w:num w:numId="7">
    <w:abstractNumId w:val="8"/>
  </w:num>
  <w:num w:numId="8">
    <w:abstractNumId w:val="33"/>
  </w:num>
  <w:num w:numId="9">
    <w:abstractNumId w:val="38"/>
  </w:num>
  <w:num w:numId="10">
    <w:abstractNumId w:val="39"/>
  </w:num>
  <w:num w:numId="11">
    <w:abstractNumId w:val="21"/>
  </w:num>
  <w:num w:numId="12">
    <w:abstractNumId w:val="35"/>
  </w:num>
  <w:num w:numId="13">
    <w:abstractNumId w:val="11"/>
  </w:num>
  <w:num w:numId="14">
    <w:abstractNumId w:val="16"/>
  </w:num>
  <w:num w:numId="15">
    <w:abstractNumId w:val="20"/>
  </w:num>
  <w:num w:numId="16">
    <w:abstractNumId w:val="22"/>
  </w:num>
  <w:num w:numId="17">
    <w:abstractNumId w:val="14"/>
  </w:num>
  <w:num w:numId="18">
    <w:abstractNumId w:val="25"/>
  </w:num>
  <w:num w:numId="19">
    <w:abstractNumId w:val="31"/>
  </w:num>
  <w:num w:numId="20">
    <w:abstractNumId w:val="28"/>
  </w:num>
  <w:num w:numId="21">
    <w:abstractNumId w:val="3"/>
  </w:num>
  <w:num w:numId="22">
    <w:abstractNumId w:val="18"/>
  </w:num>
  <w:num w:numId="23">
    <w:abstractNumId w:val="34"/>
  </w:num>
  <w:num w:numId="24">
    <w:abstractNumId w:val="12"/>
  </w:num>
  <w:num w:numId="25">
    <w:abstractNumId w:val="23"/>
  </w:num>
  <w:num w:numId="26">
    <w:abstractNumId w:val="9"/>
  </w:num>
  <w:num w:numId="27">
    <w:abstractNumId w:val="29"/>
  </w:num>
  <w:num w:numId="28">
    <w:abstractNumId w:val="5"/>
  </w:num>
  <w:num w:numId="29">
    <w:abstractNumId w:val="30"/>
  </w:num>
  <w:num w:numId="30">
    <w:abstractNumId w:val="7"/>
  </w:num>
  <w:num w:numId="31">
    <w:abstractNumId w:val="19"/>
  </w:num>
  <w:num w:numId="32">
    <w:abstractNumId w:val="15"/>
  </w:num>
  <w:num w:numId="33">
    <w:abstractNumId w:val="6"/>
  </w:num>
  <w:num w:numId="34">
    <w:abstractNumId w:val="4"/>
  </w:num>
  <w:num w:numId="35">
    <w:abstractNumId w:val="37"/>
  </w:num>
  <w:num w:numId="36">
    <w:abstractNumId w:val="42"/>
  </w:num>
  <w:num w:numId="37">
    <w:abstractNumId w:val="32"/>
  </w:num>
  <w:num w:numId="38">
    <w:abstractNumId w:val="13"/>
  </w:num>
  <w:num w:numId="39">
    <w:abstractNumId w:val="27"/>
  </w:num>
  <w:num w:numId="40">
    <w:abstractNumId w:val="41"/>
  </w:num>
  <w:num w:numId="41">
    <w:abstractNumId w:val="17"/>
  </w:num>
  <w:num w:numId="42">
    <w:abstractNumId w:val="36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772BD"/>
    <w:rsid w:val="000A4F32"/>
    <w:rsid w:val="000B4540"/>
    <w:rsid w:val="000C5FBF"/>
    <w:rsid w:val="000E3330"/>
    <w:rsid w:val="00126B87"/>
    <w:rsid w:val="00164D21"/>
    <w:rsid w:val="00172D8E"/>
    <w:rsid w:val="00194AB2"/>
    <w:rsid w:val="001C4934"/>
    <w:rsid w:val="002026F8"/>
    <w:rsid w:val="002319D7"/>
    <w:rsid w:val="00261F57"/>
    <w:rsid w:val="00277E23"/>
    <w:rsid w:val="00291A47"/>
    <w:rsid w:val="002A55F6"/>
    <w:rsid w:val="002B33FD"/>
    <w:rsid w:val="003125FC"/>
    <w:rsid w:val="00313A1E"/>
    <w:rsid w:val="0032049F"/>
    <w:rsid w:val="00327113"/>
    <w:rsid w:val="00346DB1"/>
    <w:rsid w:val="00367E3A"/>
    <w:rsid w:val="003B09A9"/>
    <w:rsid w:val="003D098F"/>
    <w:rsid w:val="0040159B"/>
    <w:rsid w:val="00417BF4"/>
    <w:rsid w:val="00427064"/>
    <w:rsid w:val="004274EA"/>
    <w:rsid w:val="00431457"/>
    <w:rsid w:val="004517BD"/>
    <w:rsid w:val="00464F09"/>
    <w:rsid w:val="00472452"/>
    <w:rsid w:val="0048656E"/>
    <w:rsid w:val="004E2139"/>
    <w:rsid w:val="004E38C8"/>
    <w:rsid w:val="004F6FEC"/>
    <w:rsid w:val="00545A8F"/>
    <w:rsid w:val="00553B19"/>
    <w:rsid w:val="0062572A"/>
    <w:rsid w:val="00642874"/>
    <w:rsid w:val="00677899"/>
    <w:rsid w:val="00685B94"/>
    <w:rsid w:val="00696A0D"/>
    <w:rsid w:val="006B1A7E"/>
    <w:rsid w:val="006D267B"/>
    <w:rsid w:val="006F0FC4"/>
    <w:rsid w:val="006F4A1B"/>
    <w:rsid w:val="00715EEC"/>
    <w:rsid w:val="00777249"/>
    <w:rsid w:val="007A2F04"/>
    <w:rsid w:val="007A7201"/>
    <w:rsid w:val="007A7986"/>
    <w:rsid w:val="007D1EB3"/>
    <w:rsid w:val="00827F08"/>
    <w:rsid w:val="00837CC2"/>
    <w:rsid w:val="00880F59"/>
    <w:rsid w:val="008A44EC"/>
    <w:rsid w:val="008B3025"/>
    <w:rsid w:val="008C0055"/>
    <w:rsid w:val="008F18E0"/>
    <w:rsid w:val="008F2169"/>
    <w:rsid w:val="00916119"/>
    <w:rsid w:val="009209BD"/>
    <w:rsid w:val="00921D1A"/>
    <w:rsid w:val="00926136"/>
    <w:rsid w:val="00973844"/>
    <w:rsid w:val="009970DC"/>
    <w:rsid w:val="009A3576"/>
    <w:rsid w:val="009B1762"/>
    <w:rsid w:val="009E7B56"/>
    <w:rsid w:val="009F3A13"/>
    <w:rsid w:val="00A11D5D"/>
    <w:rsid w:val="00A50876"/>
    <w:rsid w:val="00A550ED"/>
    <w:rsid w:val="00A56447"/>
    <w:rsid w:val="00A83E4A"/>
    <w:rsid w:val="00A955B6"/>
    <w:rsid w:val="00AF2922"/>
    <w:rsid w:val="00AF7183"/>
    <w:rsid w:val="00B06099"/>
    <w:rsid w:val="00B06157"/>
    <w:rsid w:val="00B7523F"/>
    <w:rsid w:val="00B9033B"/>
    <w:rsid w:val="00BA27FF"/>
    <w:rsid w:val="00BC7F59"/>
    <w:rsid w:val="00BF3CEC"/>
    <w:rsid w:val="00C01B95"/>
    <w:rsid w:val="00C07CF2"/>
    <w:rsid w:val="00C10D02"/>
    <w:rsid w:val="00C1275D"/>
    <w:rsid w:val="00C15B01"/>
    <w:rsid w:val="00C6479B"/>
    <w:rsid w:val="00C86C1A"/>
    <w:rsid w:val="00CA6BCC"/>
    <w:rsid w:val="00CF15B5"/>
    <w:rsid w:val="00D43475"/>
    <w:rsid w:val="00D44127"/>
    <w:rsid w:val="00D532DA"/>
    <w:rsid w:val="00D60042"/>
    <w:rsid w:val="00DE2DB0"/>
    <w:rsid w:val="00DF0D01"/>
    <w:rsid w:val="00E107EC"/>
    <w:rsid w:val="00E143CB"/>
    <w:rsid w:val="00E15F56"/>
    <w:rsid w:val="00E32457"/>
    <w:rsid w:val="00EA3340"/>
    <w:rsid w:val="00F67FFA"/>
    <w:rsid w:val="00F73B72"/>
    <w:rsid w:val="00F826D7"/>
    <w:rsid w:val="00FB0965"/>
    <w:rsid w:val="00FC14C5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  <w:style w:type="paragraph" w:styleId="Bezodstpw">
    <w:name w:val="No Spacing"/>
    <w:uiPriority w:val="1"/>
    <w:qFormat/>
    <w:rsid w:val="0042706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5FAB-DB46-494D-A8F7-09E27411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2220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2025-09-22T08:59:00Z</dcterms:created>
  <dcterms:modified xsi:type="dcterms:W3CDTF">2025-09-22T08:59:00Z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