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036115" w:rsidRDefault="00A83E4A" w:rsidP="007A7986">
      <w:pPr>
        <w:pStyle w:val="Nagwek1"/>
        <w:spacing w:line="24" w:lineRule="atLeast"/>
        <w:rPr>
          <w:rFonts w:ascii="Verdana" w:hAnsi="Verdana"/>
          <w:sz w:val="24"/>
          <w:szCs w:val="24"/>
          <w:lang w:eastAsia="pl-PL"/>
        </w:rPr>
      </w:pPr>
      <w:r w:rsidRPr="00036115">
        <w:rPr>
          <w:rFonts w:ascii="Verdana" w:hAnsi="Verdana"/>
          <w:sz w:val="24"/>
          <w:szCs w:val="24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036115" w:rsidRDefault="00A83E4A" w:rsidP="007A7986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Jak się zapisać?</w:t>
      </w:r>
    </w:p>
    <w:p w:rsidR="00A83E4A" w:rsidRPr="00036115" w:rsidRDefault="00A83E4A" w:rsidP="007A7986">
      <w:pPr>
        <w:spacing w:before="280" w:after="280"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036115" w:rsidRDefault="00A83E4A" w:rsidP="007A7986">
      <w:pPr>
        <w:numPr>
          <w:ilvl w:val="0"/>
          <w:numId w:val="1"/>
        </w:numPr>
        <w:spacing w:before="280" w:after="0"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036115" w:rsidRDefault="00A83E4A" w:rsidP="007A7986">
      <w:pPr>
        <w:numPr>
          <w:ilvl w:val="0"/>
          <w:numId w:val="1"/>
        </w:numPr>
        <w:spacing w:after="280"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ulica</w:t>
      </w:r>
      <w:r w:rsidR="00164D21" w:rsidRP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G. Zapolskiej 4, pokój</w:t>
      </w:r>
      <w:r w:rsidRP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036115" w:rsidRDefault="00164D21" w:rsidP="007A7986">
      <w:pPr>
        <w:spacing w:before="280" w:after="280"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03611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 w:rsidRPr="0003611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036115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036115" w:rsidRDefault="00A83E4A" w:rsidP="007A7986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Co jest ważne?</w:t>
      </w:r>
    </w:p>
    <w:p w:rsidR="00036115" w:rsidRDefault="00A83E4A" w:rsidP="007A798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036115" w:rsidRDefault="00036115" w:rsidP="007A798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t>S</w:t>
      </w:r>
      <w:r w:rsidR="00A83E4A"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>zkolenia będą się odbywać w trybie online.</w:t>
      </w:r>
    </w:p>
    <w:p w:rsidR="00A83E4A" w:rsidRPr="00036115" w:rsidRDefault="00A83E4A" w:rsidP="007A7986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Harmonogram szkoleń</w:t>
      </w:r>
    </w:p>
    <w:p w:rsidR="000C5FBF" w:rsidRPr="00036115" w:rsidRDefault="00CB2015" w:rsidP="00CB2015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03611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1. Standardy ochrony małoletnich w organizacjach pozarządowych. Opracowanie i wdrożenie procedur.</w:t>
      </w:r>
    </w:p>
    <w:p w:rsidR="0048656E" w:rsidRPr="00036115" w:rsidRDefault="0048656E" w:rsidP="000C5FBF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03611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03611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03611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Pr="00036115" w:rsidRDefault="00C01B95" w:rsidP="007A798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C01B95" w:rsidRPr="00036115" w:rsidRDefault="00C01B95" w:rsidP="007A798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 w:rsidRPr="00036115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Pr="00036115" w:rsidRDefault="00C01B95" w:rsidP="007A798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Liczba szkoleń: </w:t>
      </w:r>
      <w:r w:rsidR="00036115" w:rsidRPr="00036115">
        <w:rPr>
          <w:rFonts w:ascii="Verdana" w:eastAsia="Times New Roman" w:hAnsi="Verdana" w:cs="Arial"/>
          <w:sz w:val="24"/>
          <w:szCs w:val="24"/>
          <w:lang w:eastAsia="pl-PL"/>
        </w:rPr>
        <w:t>2</w:t>
      </w:r>
    </w:p>
    <w:p w:rsidR="00C01B95" w:rsidRPr="00036115" w:rsidRDefault="00C01B95" w:rsidP="007A798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>Terminy szkolenia</w:t>
      </w:r>
      <w:r w:rsidR="00036115"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nr 1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  <w:r w:rsidR="00CB2015" w:rsidRPr="00036115">
        <w:rPr>
          <w:rFonts w:ascii="Verdana" w:eastAsia="Times New Roman" w:hAnsi="Verdana" w:cs="Arial"/>
          <w:sz w:val="24"/>
          <w:szCs w:val="24"/>
          <w:lang w:eastAsia="pl-PL"/>
        </w:rPr>
        <w:t>15</w:t>
      </w:r>
      <w:r w:rsidR="000C5FBF"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CB2015" w:rsidRPr="00036115">
        <w:rPr>
          <w:rFonts w:ascii="Verdana" w:eastAsia="Times New Roman" w:hAnsi="Verdana" w:cs="Arial"/>
          <w:sz w:val="24"/>
          <w:szCs w:val="24"/>
          <w:lang w:eastAsia="pl-PL"/>
        </w:rPr>
        <w:t>16</w:t>
      </w:r>
      <w:r w:rsidR="00036115"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05F19" w:rsidRPr="00036115">
        <w:rPr>
          <w:rFonts w:ascii="Verdana" w:eastAsia="Times New Roman" w:hAnsi="Verdana" w:cs="Arial"/>
          <w:sz w:val="24"/>
          <w:szCs w:val="24"/>
          <w:lang w:eastAsia="pl-PL"/>
        </w:rPr>
        <w:t>l</w:t>
      </w:r>
      <w:r w:rsidR="00CB2015" w:rsidRPr="00036115">
        <w:rPr>
          <w:rFonts w:ascii="Verdana" w:eastAsia="Times New Roman" w:hAnsi="Verdana" w:cs="Arial"/>
          <w:sz w:val="24"/>
          <w:szCs w:val="24"/>
          <w:lang w:eastAsia="pl-PL"/>
        </w:rPr>
        <w:t>utego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B2015" w:rsidRPr="00036115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036115"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> w godz. 16.45-20.30</w:t>
      </w:r>
    </w:p>
    <w:p w:rsidR="00C01B95" w:rsidRPr="00036115" w:rsidRDefault="00C01B95" w:rsidP="007A798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>Ostateczny termin zgłoszeń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  <w:r w:rsidR="00CB2015" w:rsidRPr="00036115">
        <w:rPr>
          <w:rFonts w:ascii="Verdana" w:eastAsia="Times New Roman" w:hAnsi="Verdana" w:cs="Arial"/>
          <w:sz w:val="24"/>
          <w:szCs w:val="24"/>
          <w:lang w:eastAsia="pl-PL"/>
        </w:rPr>
        <w:t>13</w:t>
      </w:r>
      <w:r w:rsidR="00036115"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05F19" w:rsidRPr="00036115">
        <w:rPr>
          <w:rFonts w:ascii="Verdana" w:eastAsia="Times New Roman" w:hAnsi="Verdana" w:cs="Arial"/>
          <w:sz w:val="24"/>
          <w:szCs w:val="24"/>
          <w:lang w:eastAsia="pl-PL"/>
        </w:rPr>
        <w:t>l</w:t>
      </w:r>
      <w:r w:rsidR="00CB2015" w:rsidRPr="00036115">
        <w:rPr>
          <w:rFonts w:ascii="Verdana" w:eastAsia="Times New Roman" w:hAnsi="Verdana" w:cs="Arial"/>
          <w:sz w:val="24"/>
          <w:szCs w:val="24"/>
          <w:lang w:eastAsia="pl-PL"/>
        </w:rPr>
        <w:t>utego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8D2A52" w:rsidRPr="00036115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036115" w:rsidRPr="00036115">
        <w:rPr>
          <w:rFonts w:ascii="Verdana" w:eastAsia="Times New Roman" w:hAnsi="Verdana" w:cs="Arial"/>
          <w:sz w:val="24"/>
          <w:szCs w:val="24"/>
          <w:lang w:eastAsia="pl-PL"/>
        </w:rPr>
        <w:t xml:space="preserve"> rok</w:t>
      </w:r>
    </w:p>
    <w:p w:rsidR="00036115" w:rsidRPr="00036115" w:rsidRDefault="00036115" w:rsidP="00036115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>Terminy szkolenia nr 2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>: 6 i 7 marca 2024 rok w godz. 16.45-20.30</w:t>
      </w:r>
    </w:p>
    <w:p w:rsidR="00036115" w:rsidRPr="00036115" w:rsidRDefault="00036115" w:rsidP="00036115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b/>
          <w:sz w:val="24"/>
          <w:szCs w:val="24"/>
          <w:lang w:eastAsia="pl-PL"/>
        </w:rPr>
        <w:t>Ostateczny termin zgłoszeń</w:t>
      </w:r>
      <w:r w:rsidRPr="00036115">
        <w:rPr>
          <w:rFonts w:ascii="Verdana" w:eastAsia="Times New Roman" w:hAnsi="Verdana" w:cs="Arial"/>
          <w:sz w:val="24"/>
          <w:szCs w:val="24"/>
          <w:lang w:eastAsia="pl-PL"/>
        </w:rPr>
        <w:t>: 4 marca 2024 rok</w:t>
      </w:r>
    </w:p>
    <w:p w:rsidR="00036115" w:rsidRDefault="00036115" w:rsidP="00036115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036115" w:rsidRPr="00036115" w:rsidRDefault="00036115" w:rsidP="00036115">
      <w:pPr>
        <w:suppressAutoHyphens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br w:type="page"/>
      </w:r>
    </w:p>
    <w:p w:rsidR="0040159B" w:rsidRPr="00036115" w:rsidRDefault="00036115" w:rsidP="00036115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36115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Szkolenie jest bezpłatne</w:t>
      </w:r>
    </w:p>
    <w:p w:rsidR="0040159B" w:rsidRPr="00036115" w:rsidRDefault="0040159B" w:rsidP="007A7986">
      <w:pPr>
        <w:pStyle w:val="Standarduser"/>
        <w:spacing w:line="24" w:lineRule="atLeast"/>
        <w:rPr>
          <w:rFonts w:ascii="Verdana" w:hAnsi="Verdana" w:cs="Verdana"/>
        </w:rPr>
      </w:pPr>
      <w:r w:rsidRPr="00036115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036115">
        <w:rPr>
          <w:rFonts w:ascii="Verdana" w:hAnsi="Verdana" w:cs="Verdana"/>
        </w:rPr>
        <w:t xml:space="preserve"> telefonicznie lub na podany adres e-mail.</w:t>
      </w:r>
    </w:p>
    <w:p w:rsidR="00036115" w:rsidRPr="00036115" w:rsidRDefault="00036115" w:rsidP="007A7986">
      <w:pPr>
        <w:pStyle w:val="Standarduser"/>
        <w:spacing w:line="24" w:lineRule="atLeast"/>
        <w:rPr>
          <w:rFonts w:ascii="Verdana" w:hAnsi="Verdana" w:cs="Verdana"/>
        </w:rPr>
      </w:pPr>
    </w:p>
    <w:p w:rsidR="00036115" w:rsidRPr="00036115" w:rsidRDefault="00036115" w:rsidP="00036115">
      <w:pPr>
        <w:spacing w:line="100" w:lineRule="atLeast"/>
        <w:jc w:val="both"/>
        <w:rPr>
          <w:rFonts w:ascii="Verdana" w:hAnsi="Verdana" w:cs="Arial"/>
          <w:b/>
          <w:bCs/>
          <w:sz w:val="24"/>
          <w:szCs w:val="24"/>
        </w:rPr>
      </w:pPr>
      <w:r w:rsidRPr="00036115">
        <w:rPr>
          <w:rFonts w:ascii="Verdana" w:hAnsi="Verdana" w:cs="Arial"/>
          <w:b/>
          <w:bCs/>
          <w:sz w:val="24"/>
          <w:szCs w:val="24"/>
        </w:rPr>
        <w:t>PROGRAM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Wprowadzenie do tematyki identyfikacji krzywdzenia dzieci i długoterminowych skutków przemocy wobec dzieci.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Kompetencje w obszarze pomocy dziecku doświadczającemu przemocy. Możliwe sposoby reagowania i skuteczność pomocy w sytuacji krzywdzenia dziecka.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 xml:space="preserve">Obowiązki podmiotów organizujących działalność oświatową, opiekuńczą, wychowawczą, resocjalizacyjną, religijną, artystyczną, medyczną, rekreacyjną, sportową lub związaną z rozwijaniem zainteresowań przez małoletnich (ustawa z dnia 28 lipca 2023 r. o zmianie ustawy – Kodeks rodzinny i opiekuńczy oraz niektórych innych ustaw). 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Standardy Ochrony Małoletnich – zasady przygotowania dokumentu zgodnie z zapisami ustawy z dnia 28 lipca 2023 r. o zmianie ustawy – Kodeks rodzinny i opiekuńczy oraz niektórych innych ustaw.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Schemat interwencji w przypadku podejrzenia krzywdzenia dziecka.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Zasady zapewniające bezpieczne relacje między małoletnim a personelem placówki/podmiotu.</w:t>
      </w:r>
    </w:p>
    <w:p w:rsidR="00036115" w:rsidRPr="00036115" w:rsidRDefault="00036115" w:rsidP="00036115">
      <w:pPr>
        <w:numPr>
          <w:ilvl w:val="0"/>
          <w:numId w:val="31"/>
        </w:numPr>
        <w:spacing w:after="0" w:line="100" w:lineRule="atLeast"/>
        <w:jc w:val="both"/>
        <w:rPr>
          <w:rFonts w:ascii="Verdana" w:hAnsi="Verdana"/>
          <w:sz w:val="24"/>
          <w:szCs w:val="24"/>
        </w:rPr>
      </w:pPr>
      <w:r w:rsidRPr="00036115">
        <w:rPr>
          <w:rFonts w:ascii="Verdana" w:hAnsi="Verdana"/>
          <w:sz w:val="24"/>
          <w:szCs w:val="24"/>
        </w:rPr>
        <w:t>Monitoring standardów ochrony małoletnich w organizacjach pozarządowych.</w:t>
      </w:r>
    </w:p>
    <w:p w:rsidR="00553B19" w:rsidRPr="00036115" w:rsidRDefault="00553B19" w:rsidP="007A7986">
      <w:pPr>
        <w:spacing w:after="0" w:line="240" w:lineRule="auto"/>
        <w:ind w:left="1440"/>
        <w:rPr>
          <w:rFonts w:ascii="Verdana" w:eastAsia="Times New Roman" w:hAnsi="Verdana" w:cs="Arial"/>
          <w:sz w:val="24"/>
          <w:szCs w:val="24"/>
          <w:lang w:eastAsia="hi-IN" w:bidi="hi-IN"/>
        </w:rPr>
      </w:pPr>
    </w:p>
    <w:p w:rsidR="00553B19" w:rsidRPr="00036115" w:rsidRDefault="00553B19" w:rsidP="007A7986">
      <w:pPr>
        <w:widowControl w:val="0"/>
        <w:tabs>
          <w:tab w:val="left" w:pos="568"/>
        </w:tabs>
        <w:spacing w:after="0" w:line="100" w:lineRule="atLeast"/>
        <w:rPr>
          <w:rFonts w:ascii="Verdana" w:eastAsia="NSimSun" w:hAnsi="Verdana" w:cs="Arial"/>
          <w:b/>
          <w:sz w:val="24"/>
          <w:szCs w:val="24"/>
          <w:lang w:eastAsia="hi-IN" w:bidi="hi-IN"/>
        </w:rPr>
      </w:pPr>
      <w:r w:rsidRPr="00036115">
        <w:rPr>
          <w:rFonts w:ascii="Verdana" w:eastAsia="NSimSun" w:hAnsi="Verdana" w:cs="Arial"/>
          <w:b/>
          <w:sz w:val="24"/>
          <w:szCs w:val="24"/>
          <w:lang w:eastAsia="hi-IN" w:bidi="hi-IN"/>
        </w:rPr>
        <w:t xml:space="preserve">Ukończenie szkolenia </w:t>
      </w:r>
      <w:r w:rsidR="00C86C1A" w:rsidRPr="00036115">
        <w:rPr>
          <w:rFonts w:ascii="Verdana" w:eastAsia="NSimSun" w:hAnsi="Verdana" w:cs="Arial"/>
          <w:b/>
          <w:sz w:val="24"/>
          <w:szCs w:val="24"/>
          <w:lang w:eastAsia="hi-IN" w:bidi="hi-IN"/>
        </w:rPr>
        <w:t xml:space="preserve">zostaje potwierdzone </w:t>
      </w:r>
      <w:r w:rsidRPr="00036115">
        <w:rPr>
          <w:rFonts w:ascii="Verdana" w:eastAsia="NSimSun" w:hAnsi="Verdana" w:cs="Arial"/>
          <w:b/>
          <w:sz w:val="24"/>
          <w:szCs w:val="24"/>
          <w:lang w:eastAsia="hi-IN" w:bidi="hi-IN"/>
        </w:rPr>
        <w:t>zaświadczeni</w:t>
      </w:r>
      <w:r w:rsidR="00C86C1A" w:rsidRPr="00036115">
        <w:rPr>
          <w:rFonts w:ascii="Verdana" w:eastAsia="NSimSun" w:hAnsi="Verdana" w:cs="Arial"/>
          <w:b/>
          <w:sz w:val="24"/>
          <w:szCs w:val="24"/>
          <w:lang w:eastAsia="hi-IN" w:bidi="hi-IN"/>
        </w:rPr>
        <w:t>em</w:t>
      </w:r>
      <w:r w:rsidRPr="00036115">
        <w:rPr>
          <w:rFonts w:ascii="Verdana" w:eastAsia="NSimSun" w:hAnsi="Verdana" w:cs="Arial"/>
          <w:b/>
          <w:sz w:val="24"/>
          <w:szCs w:val="24"/>
          <w:lang w:eastAsia="hi-IN" w:bidi="hi-IN"/>
        </w:rPr>
        <w:t xml:space="preserve"> o uczestnictwie w szkoleniu.</w:t>
      </w:r>
    </w:p>
    <w:p w:rsidR="00553B19" w:rsidRPr="00036115" w:rsidRDefault="00553B19" w:rsidP="007A7986">
      <w:pPr>
        <w:pStyle w:val="Nagwek2"/>
        <w:spacing w:line="24" w:lineRule="atLeast"/>
        <w:rPr>
          <w:rFonts w:ascii="Verdana" w:hAnsi="Verdana"/>
          <w:b w:val="0"/>
          <w:sz w:val="24"/>
          <w:szCs w:val="24"/>
        </w:rPr>
      </w:pPr>
    </w:p>
    <w:p w:rsidR="000B4540" w:rsidRPr="00036115" w:rsidRDefault="000B4540" w:rsidP="007A7986">
      <w:pPr>
        <w:spacing w:after="0" w:line="240" w:lineRule="auto"/>
        <w:ind w:left="1494"/>
        <w:rPr>
          <w:rFonts w:ascii="Verdana" w:hAnsi="Verdana"/>
          <w:sz w:val="24"/>
          <w:szCs w:val="24"/>
        </w:rPr>
      </w:pPr>
    </w:p>
    <w:sectPr w:rsidR="000B4540" w:rsidRPr="00036115" w:rsidSect="001B56F2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0F43A63"/>
    <w:multiLevelType w:val="hybridMultilevel"/>
    <w:tmpl w:val="9FD2C916"/>
    <w:lvl w:ilvl="0" w:tplc="214497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>
    <w:nsid w:val="0F4D4117"/>
    <w:multiLevelType w:val="hybridMultilevel"/>
    <w:tmpl w:val="8252057C"/>
    <w:lvl w:ilvl="0" w:tplc="28A8FF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332CB"/>
    <w:multiLevelType w:val="hybridMultilevel"/>
    <w:tmpl w:val="BA8C0FB8"/>
    <w:lvl w:ilvl="0" w:tplc="4AA4C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64E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0"/>
  </w:num>
  <w:num w:numId="6">
    <w:abstractNumId w:val="21"/>
  </w:num>
  <w:num w:numId="7">
    <w:abstractNumId w:val="6"/>
  </w:num>
  <w:num w:numId="8">
    <w:abstractNumId w:val="25"/>
  </w:num>
  <w:num w:numId="9">
    <w:abstractNumId w:val="28"/>
  </w:num>
  <w:num w:numId="10">
    <w:abstractNumId w:val="29"/>
  </w:num>
  <w:num w:numId="11">
    <w:abstractNumId w:val="15"/>
  </w:num>
  <w:num w:numId="12">
    <w:abstractNumId w:val="27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24"/>
  </w:num>
  <w:num w:numId="20">
    <w:abstractNumId w:val="22"/>
  </w:num>
  <w:num w:numId="21">
    <w:abstractNumId w:val="3"/>
  </w:num>
  <w:num w:numId="22">
    <w:abstractNumId w:val="13"/>
  </w:num>
  <w:num w:numId="23">
    <w:abstractNumId w:val="26"/>
  </w:num>
  <w:num w:numId="24">
    <w:abstractNumId w:val="10"/>
  </w:num>
  <w:num w:numId="25">
    <w:abstractNumId w:val="17"/>
  </w:num>
  <w:num w:numId="26">
    <w:abstractNumId w:val="8"/>
  </w:num>
  <w:num w:numId="27">
    <w:abstractNumId w:val="23"/>
  </w:num>
  <w:num w:numId="28">
    <w:abstractNumId w:val="5"/>
  </w:num>
  <w:num w:numId="29">
    <w:abstractNumId w:val="7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05F19"/>
    <w:rsid w:val="00011A90"/>
    <w:rsid w:val="00036115"/>
    <w:rsid w:val="000B4540"/>
    <w:rsid w:val="000C5FBF"/>
    <w:rsid w:val="000E3330"/>
    <w:rsid w:val="00126B87"/>
    <w:rsid w:val="00164D21"/>
    <w:rsid w:val="00172D8E"/>
    <w:rsid w:val="001B56F2"/>
    <w:rsid w:val="001C4934"/>
    <w:rsid w:val="002026F8"/>
    <w:rsid w:val="002319D7"/>
    <w:rsid w:val="00261E28"/>
    <w:rsid w:val="00277E23"/>
    <w:rsid w:val="00291A47"/>
    <w:rsid w:val="002A55F6"/>
    <w:rsid w:val="002B33FD"/>
    <w:rsid w:val="002B66B3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E38C8"/>
    <w:rsid w:val="004F6FEC"/>
    <w:rsid w:val="00512CCB"/>
    <w:rsid w:val="00545A8F"/>
    <w:rsid w:val="00553B19"/>
    <w:rsid w:val="005D5446"/>
    <w:rsid w:val="0062572A"/>
    <w:rsid w:val="00685B94"/>
    <w:rsid w:val="00696A0D"/>
    <w:rsid w:val="006B1A7E"/>
    <w:rsid w:val="00777249"/>
    <w:rsid w:val="007A7201"/>
    <w:rsid w:val="007A7986"/>
    <w:rsid w:val="007D1EB3"/>
    <w:rsid w:val="00837CC2"/>
    <w:rsid w:val="00880F59"/>
    <w:rsid w:val="008A44EC"/>
    <w:rsid w:val="008B3025"/>
    <w:rsid w:val="008D2A52"/>
    <w:rsid w:val="008F18E0"/>
    <w:rsid w:val="008F2169"/>
    <w:rsid w:val="00900B76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B2015"/>
    <w:rsid w:val="00CF15B5"/>
    <w:rsid w:val="00D44127"/>
    <w:rsid w:val="00D532DA"/>
    <w:rsid w:val="00DC10E8"/>
    <w:rsid w:val="00DE2DB0"/>
    <w:rsid w:val="00DF0D01"/>
    <w:rsid w:val="00E32457"/>
    <w:rsid w:val="00EA3340"/>
    <w:rsid w:val="00F100A1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2563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2024-01-30T13:09:00Z</dcterms:created>
  <dcterms:modified xsi:type="dcterms:W3CDTF">2024-01-30T13:09:00Z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