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D00855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9375E1" w:rsidP="009538CA">
      <w:pPr>
        <w:pStyle w:val="NormalnyWeb"/>
        <w:numPr>
          <w:ilvl w:val="0"/>
          <w:numId w:val="25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Kurs dla kandydatów na wychowawców wypoczynku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9538CA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hAnsi="Verdana" w:cs="Arial"/>
                <w:lang w:eastAsia="pl-PL"/>
              </w:rPr>
              <w:t xml:space="preserve">9 i 10 i 11 i </w:t>
            </w:r>
            <w:r w:rsidR="000C635B">
              <w:rPr>
                <w:rFonts w:ascii="Verdana" w:hAnsi="Verdana" w:cs="Arial"/>
                <w:lang w:eastAsia="pl-PL"/>
              </w:rPr>
              <w:t xml:space="preserve">16 i 17 i 18 i </w:t>
            </w:r>
            <w:r>
              <w:rPr>
                <w:rFonts w:ascii="Verdana" w:hAnsi="Verdana" w:cs="Arial"/>
                <w:lang w:eastAsia="pl-PL"/>
              </w:rPr>
              <w:t>19</w:t>
            </w:r>
            <w:r w:rsidR="000C635B">
              <w:rPr>
                <w:rFonts w:ascii="Verdana" w:hAnsi="Verdana" w:cs="Arial"/>
                <w:lang w:eastAsia="pl-PL"/>
              </w:rPr>
              <w:t xml:space="preserve"> maja 2022</w:t>
            </w:r>
            <w:r w:rsidR="00095CA3">
              <w:rPr>
                <w:rFonts w:ascii="Verdana" w:hAnsi="Verdana" w:cs="Arial"/>
                <w:lang w:eastAsia="pl-PL"/>
              </w:rPr>
              <w:t xml:space="preserve"> r.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095CA3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Default="00C10D02" w:rsidP="00095CA3">
            <w:pPr>
              <w:spacing w:before="120" w:after="120" w:line="24" w:lineRule="atLeast"/>
              <w:rPr>
                <w:rFonts w:ascii="Verdana" w:hAnsi="Verdana" w:cs="Calibri"/>
                <w:sz w:val="24"/>
                <w:szCs w:val="24"/>
              </w:rPr>
            </w:pPr>
          </w:p>
          <w:p w:rsidR="00095CA3" w:rsidRPr="00095CA3" w:rsidRDefault="00095CA3" w:rsidP="00095CA3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6 maja 2022 r.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Pok. 120 (tel. 71 777 86 68)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O zakwalifikowaniu na szkolenie zainteresowani zostaną powiadomieni indywidualnie telefonicznie lub na podany adres </w:t>
      </w:r>
      <w:r w:rsidR="00095CA3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095CA3">
        <w:rPr>
          <w:rFonts w:ascii="Verdana" w:eastAsia="Verdana" w:hAnsi="Verdana" w:cs="Verdana"/>
        </w:rPr>
        <w:tab/>
      </w:r>
      <w:r w:rsidR="00095CA3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598" w:rsidRDefault="008D1598" w:rsidP="00106B32">
      <w:pPr>
        <w:spacing w:after="0" w:line="240" w:lineRule="auto"/>
      </w:pPr>
      <w:r>
        <w:separator/>
      </w:r>
    </w:p>
  </w:endnote>
  <w:endnote w:type="continuationSeparator" w:id="1">
    <w:p w:rsidR="008D1598" w:rsidRDefault="008D1598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598" w:rsidRDefault="008D1598" w:rsidP="00106B32">
      <w:pPr>
        <w:spacing w:after="0" w:line="240" w:lineRule="auto"/>
      </w:pPr>
      <w:r>
        <w:separator/>
      </w:r>
    </w:p>
  </w:footnote>
  <w:footnote w:type="continuationSeparator" w:id="1">
    <w:p w:rsidR="008D1598" w:rsidRDefault="008D1598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B339BB"/>
    <w:multiLevelType w:val="hybridMultilevel"/>
    <w:tmpl w:val="11FA039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1448F"/>
    <w:multiLevelType w:val="hybridMultilevel"/>
    <w:tmpl w:val="74E620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4"/>
  </w:num>
  <w:num w:numId="6">
    <w:abstractNumId w:val="17"/>
  </w:num>
  <w:num w:numId="7">
    <w:abstractNumId w:val="6"/>
  </w:num>
  <w:num w:numId="8">
    <w:abstractNumId w:val="20"/>
  </w:num>
  <w:num w:numId="9">
    <w:abstractNumId w:val="22"/>
  </w:num>
  <w:num w:numId="10">
    <w:abstractNumId w:val="23"/>
  </w:num>
  <w:num w:numId="11">
    <w:abstractNumId w:val="13"/>
  </w:num>
  <w:num w:numId="12">
    <w:abstractNumId w:val="21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1"/>
  </w:num>
  <w:num w:numId="23">
    <w:abstractNumId w:val="8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95CA3"/>
    <w:rsid w:val="000C635B"/>
    <w:rsid w:val="00106B32"/>
    <w:rsid w:val="00115ECE"/>
    <w:rsid w:val="001942AC"/>
    <w:rsid w:val="002319D7"/>
    <w:rsid w:val="00277E23"/>
    <w:rsid w:val="00291A47"/>
    <w:rsid w:val="002B33FD"/>
    <w:rsid w:val="00313A1E"/>
    <w:rsid w:val="00346DB1"/>
    <w:rsid w:val="00367E3A"/>
    <w:rsid w:val="003B09A9"/>
    <w:rsid w:val="003D1DB2"/>
    <w:rsid w:val="00417356"/>
    <w:rsid w:val="00417BF4"/>
    <w:rsid w:val="00423634"/>
    <w:rsid w:val="004274EA"/>
    <w:rsid w:val="004517BD"/>
    <w:rsid w:val="00464339"/>
    <w:rsid w:val="00472452"/>
    <w:rsid w:val="0048656E"/>
    <w:rsid w:val="00497387"/>
    <w:rsid w:val="004E38C8"/>
    <w:rsid w:val="004F6FEC"/>
    <w:rsid w:val="00512F57"/>
    <w:rsid w:val="00514B81"/>
    <w:rsid w:val="0052076E"/>
    <w:rsid w:val="00545A8F"/>
    <w:rsid w:val="005531B9"/>
    <w:rsid w:val="00556718"/>
    <w:rsid w:val="005901E5"/>
    <w:rsid w:val="00685B94"/>
    <w:rsid w:val="006B1A7E"/>
    <w:rsid w:val="007230F2"/>
    <w:rsid w:val="007D1EB3"/>
    <w:rsid w:val="00826B2E"/>
    <w:rsid w:val="00880F59"/>
    <w:rsid w:val="008979E2"/>
    <w:rsid w:val="008A44EC"/>
    <w:rsid w:val="008D1598"/>
    <w:rsid w:val="009209BD"/>
    <w:rsid w:val="00921668"/>
    <w:rsid w:val="009375E1"/>
    <w:rsid w:val="009538CA"/>
    <w:rsid w:val="00981EC5"/>
    <w:rsid w:val="009970DC"/>
    <w:rsid w:val="009A3576"/>
    <w:rsid w:val="00A11D5D"/>
    <w:rsid w:val="00A550ED"/>
    <w:rsid w:val="00A83E4A"/>
    <w:rsid w:val="00B01651"/>
    <w:rsid w:val="00B06157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D00855"/>
    <w:rsid w:val="00D44127"/>
    <w:rsid w:val="00DE2DB0"/>
    <w:rsid w:val="00DF0D01"/>
    <w:rsid w:val="00E32457"/>
    <w:rsid w:val="00E54C47"/>
    <w:rsid w:val="00E64C15"/>
    <w:rsid w:val="00EF730D"/>
    <w:rsid w:val="00F16895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1337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2022-03-21T07:29:00Z</dcterms:created>
  <dcterms:modified xsi:type="dcterms:W3CDTF">2022-03-21T07:29:00Z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