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0923B4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690068" w:rsidP="00690068">
      <w:pPr>
        <w:pStyle w:val="NormalnyWeb"/>
        <w:spacing w:line="24" w:lineRule="atLeast"/>
        <w:ind w:left="360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4. Lider NGO – myślenie i działanie systemowe</w:t>
      </w:r>
      <w:r w:rsidR="000A3451">
        <w:rPr>
          <w:rFonts w:ascii="Verdana" w:hAnsi="Verdana"/>
          <w:b/>
          <w:bCs/>
          <w:color w:val="000000"/>
          <w:sz w:val="28"/>
          <w:szCs w:val="28"/>
        </w:rPr>
        <w:t xml:space="preserve">. Praca </w:t>
      </w:r>
      <w:r w:rsidR="009D2BBC">
        <w:rPr>
          <w:rFonts w:ascii="Verdana" w:hAnsi="Verdana"/>
          <w:b/>
          <w:bCs/>
          <w:color w:val="000000"/>
          <w:sz w:val="28"/>
          <w:szCs w:val="28"/>
        </w:rPr>
        <w:br/>
      </w:r>
      <w:r w:rsidR="000A3451">
        <w:rPr>
          <w:rFonts w:ascii="Verdana" w:hAnsi="Verdana"/>
          <w:b/>
          <w:bCs/>
          <w:color w:val="000000"/>
          <w:sz w:val="28"/>
          <w:szCs w:val="28"/>
        </w:rPr>
        <w:t>z celami organizacji i perspektywą strategiczną.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0B402D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20 i 22 kwietnia 2022</w:t>
            </w:r>
            <w:r w:rsidR="009D2BBC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9D2BBC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9D2BBC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9D2BBC" w:rsidRPr="009D2BBC" w:rsidRDefault="009D2BBC" w:rsidP="009D2BBC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19 kwietnia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9D2BBC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52" w:rsidRDefault="00A26D52" w:rsidP="00106B32">
      <w:pPr>
        <w:spacing w:after="0" w:line="240" w:lineRule="auto"/>
      </w:pPr>
      <w:r>
        <w:separator/>
      </w:r>
    </w:p>
  </w:endnote>
  <w:endnote w:type="continuationSeparator" w:id="1">
    <w:p w:rsidR="00A26D52" w:rsidRDefault="00A26D52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52" w:rsidRDefault="00A26D52" w:rsidP="00106B32">
      <w:pPr>
        <w:spacing w:after="0" w:line="240" w:lineRule="auto"/>
      </w:pPr>
      <w:r>
        <w:separator/>
      </w:r>
    </w:p>
  </w:footnote>
  <w:footnote w:type="continuationSeparator" w:id="1">
    <w:p w:rsidR="00A26D52" w:rsidRDefault="00A26D52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923B4"/>
    <w:rsid w:val="000A3451"/>
    <w:rsid w:val="000B402D"/>
    <w:rsid w:val="00106B32"/>
    <w:rsid w:val="00115ECE"/>
    <w:rsid w:val="001942AC"/>
    <w:rsid w:val="002319D7"/>
    <w:rsid w:val="00277E23"/>
    <w:rsid w:val="00291A47"/>
    <w:rsid w:val="002B33FD"/>
    <w:rsid w:val="00313A1E"/>
    <w:rsid w:val="00323550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C7B32"/>
    <w:rsid w:val="00685B94"/>
    <w:rsid w:val="00690068"/>
    <w:rsid w:val="006B1A7E"/>
    <w:rsid w:val="0075481B"/>
    <w:rsid w:val="007D1EB3"/>
    <w:rsid w:val="00826B2E"/>
    <w:rsid w:val="00880F59"/>
    <w:rsid w:val="008979E2"/>
    <w:rsid w:val="008A44EC"/>
    <w:rsid w:val="009209BD"/>
    <w:rsid w:val="00921668"/>
    <w:rsid w:val="00981EC5"/>
    <w:rsid w:val="009970DC"/>
    <w:rsid w:val="009A3576"/>
    <w:rsid w:val="009D2BBC"/>
    <w:rsid w:val="00A11D5D"/>
    <w:rsid w:val="00A26D52"/>
    <w:rsid w:val="00A550ED"/>
    <w:rsid w:val="00A83E4A"/>
    <w:rsid w:val="00B01651"/>
    <w:rsid w:val="00B06157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D44127"/>
    <w:rsid w:val="00DE2364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2022-03-18T13:44:00Z</dcterms:created>
  <dcterms:modified xsi:type="dcterms:W3CDTF">2022-03-18T13:44:00Z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