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972"/>
      </w:tblGrid>
      <w:tr>
        <w:trPr>
          <w:trHeight w:val="3532" w:hRule="atLeast"/>
        </w:trPr>
        <w:tc>
          <w:tcPr>
            <w:tcW w:w="9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W w:w="10507" w:type="dxa"/>
              <w:jc w:val="left"/>
              <w:tblInd w:w="108" w:type="dxa"/>
              <w:tblBorders>
                <w:left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10507"/>
            </w:tblGrid>
            <w:tr>
              <w:trPr/>
              <w:tc>
                <w:tcPr>
                  <w:tcW w:w="10507" w:type="dxa"/>
                  <w:tcBorders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>WNIOSEK O SPORZĄDZENIE AKTU PEŁNOMOCNICTWA DO GŁOSOWANIA W WYBORACH DO PARLAMENTU EUROPEJSKIEGO W RZECZYPOSPOLITEJ POLSKIEJ ZARZĄDZONYCH NA DZIEŃ</w:t>
                  </w:r>
                </w:p>
              </w:tc>
            </w:tr>
            <w:tr>
              <w:trPr/>
              <w:tc>
                <w:tcPr>
                  <w:tcW w:w="10507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32"/>
                      <w:szCs w:val="36"/>
                    </w:rPr>
                  </w:pPr>
                  <w:r>
                    <w:rPr>
                      <w:b/>
                      <w:bCs/>
                      <w:sz w:val="32"/>
                      <w:szCs w:val="36"/>
                    </w:rPr>
                    <w:t>26 maja 2019r.</w:t>
                  </w:r>
                </w:p>
              </w:tc>
            </w:tr>
          </w:tbl>
          <w:p>
            <w:pPr>
              <w:pStyle w:val="Normal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4279"/>
              <w:gridCol w:w="3065"/>
              <w:gridCol w:w="3163"/>
            </w:tblGrid>
            <w:tr>
              <w:trPr/>
              <w:tc>
                <w:tcPr>
                  <w:tcW w:w="1050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Miejsce składania wniosku</w:t>
                  </w:r>
                </w:p>
              </w:tc>
            </w:tr>
            <w:tr>
              <w:trPr>
                <w:trHeight w:val="92" w:hRule="atLeast"/>
              </w:trPr>
              <w:tc>
                <w:tcPr>
                  <w:tcW w:w="1050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agwek4"/>
                    <w:rPr>
                      <w:b w:val="false"/>
                      <w:b w:val="false"/>
                      <w:bCs w:val="false"/>
                      <w:sz w:val="24"/>
                    </w:rPr>
                  </w:pPr>
                  <w:r>
                    <w:rPr>
                      <w:b w:val="false"/>
                      <w:bCs w:val="false"/>
                      <w:sz w:val="24"/>
                    </w:rPr>
                    <w:t>Prezydent Wrocławia</w:t>
                  </w:r>
                </w:p>
              </w:tc>
            </w:tr>
            <w:tr>
              <w:trPr>
                <w:trHeight w:val="92" w:hRule="atLeast"/>
              </w:trPr>
              <w:tc>
                <w:tcPr>
                  <w:tcW w:w="10507" w:type="dxa"/>
                  <w:gridSpan w:val="3"/>
                  <w:tcBorders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agwek4"/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 xml:space="preserve">za pośrednictwem </w:t>
                  </w:r>
                </w:p>
              </w:tc>
            </w:tr>
            <w:tr>
              <w:trPr>
                <w:trHeight w:val="92" w:hRule="atLeast"/>
                <w:cantSplit w:val="true"/>
              </w:trPr>
              <w:tc>
                <w:tcPr>
                  <w:tcW w:w="10507" w:type="dxa"/>
                  <w:gridSpan w:val="3"/>
                  <w:tcBorders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agwek4"/>
                    <w:spacing w:before="0" w:after="120"/>
                    <w:ind w:left="3198" w:hanging="0"/>
                    <w:jc w:val="left"/>
                    <w:rPr>
                      <w:sz w:val="24"/>
                      <w:szCs w:val="16"/>
                    </w:rPr>
                  </w:pPr>
                  <w:r>
                    <w:rPr>
                      <w:sz w:val="24"/>
                      <w:szCs w:val="16"/>
                    </w:rPr>
                    <w:t>Wydziału Spraw Obywatelskich</w:t>
                  </w:r>
                </w:p>
              </w:tc>
            </w:tr>
            <w:tr>
              <w:trPr>
                <w:trHeight w:val="92" w:hRule="atLeast"/>
              </w:trPr>
              <w:tc>
                <w:tcPr>
                  <w:tcW w:w="4279" w:type="dxa"/>
                  <w:tcBorders>
                    <w:left w:val="single" w:sz="4" w:space="0" w:color="00000A"/>
                    <w:bottom w:val="single" w:sz="4" w:space="0" w:color="00000A"/>
                    <w:insideH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agwek4"/>
                    <w:numPr>
                      <w:ilvl w:val="0"/>
                      <w:numId w:val="2"/>
                    </w:numPr>
                    <w:ind w:left="0" w:hanging="0"/>
                    <w:jc w:val="left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COM 1 ul. G. Zapolskiej 4 (sala S-3)</w:t>
                  </w:r>
                </w:p>
              </w:tc>
              <w:tc>
                <w:tcPr>
                  <w:tcW w:w="3065" w:type="dxa"/>
                  <w:tcBorders>
                    <w:bottom w:val="single" w:sz="4" w:space="0" w:color="00000A"/>
                    <w:insideH w:val="single" w:sz="4" w:space="0" w:color="00000A"/>
                  </w:tcBorders>
                  <w:shd w:fill="auto" w:val="clear"/>
                </w:tcPr>
                <w:p>
                  <w:pPr>
                    <w:pStyle w:val="Nagwek4"/>
                    <w:numPr>
                      <w:ilvl w:val="0"/>
                      <w:numId w:val="2"/>
                    </w:numPr>
                    <w:ind w:left="0" w:hanging="0"/>
                    <w:jc w:val="left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COM 2 pl. Nowy Targ 1-8</w:t>
                  </w:r>
                </w:p>
              </w:tc>
              <w:tc>
                <w:tcPr>
                  <w:tcW w:w="3163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agwek4"/>
                    <w:numPr>
                      <w:ilvl w:val="0"/>
                      <w:numId w:val="2"/>
                    </w:numPr>
                    <w:ind w:left="0" w:hanging="0"/>
                    <w:jc w:val="left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  <w:t>COM 4 al. M. Kromera 44</w:t>
                  </w:r>
                </w:p>
              </w:tc>
            </w:tr>
          </w:tbl>
          <w:p>
            <w:pPr>
              <w:pStyle w:val="Normal"/>
              <w:jc w:val="center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4757"/>
              <w:gridCol w:w="5749"/>
            </w:tblGrid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Dane wyborcy udzielającego pełnomocnictwa do głosowania</w:t>
                  </w:r>
                </w:p>
              </w:tc>
            </w:tr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(imiona):</w:t>
                  </w:r>
                </w:p>
                <w:p>
                  <w:pPr>
                    <w:pStyle w:val="Normal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Nazwisko:</w:t>
                  </w:r>
                </w:p>
                <w:p>
                  <w:pPr>
                    <w:pStyle w:val="Normal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47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ojca: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  <w:tc>
                <w:tcPr>
                  <w:tcW w:w="57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Data urodzenia (dzień-miesiąc-rok):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Numer PESEL (a dla obywatela UE niebędącego obywatelem polskim – nr paszportu lub nazwa i nr  innego dokumentu stwierdzającego tożsamość):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887" w:hRule="atLeast"/>
              </w:trPr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Adres zamieszkania: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701" w:hRule="atLeast"/>
              </w:trPr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Telefon kontaktowy:</w:t>
                  </w:r>
                </w:p>
              </w:tc>
            </w:tr>
          </w:tbl>
          <w:p>
            <w:pPr>
              <w:pStyle w:val="Normal"/>
              <w:jc w:val="center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4757"/>
              <w:gridCol w:w="5749"/>
            </w:tblGrid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Dane osoby, która wyraziła zgodę na przyjęcie pełnomocnictwa</w:t>
                  </w:r>
                </w:p>
              </w:tc>
            </w:tr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(imiona):</w:t>
                  </w:r>
                </w:p>
                <w:p>
                  <w:pPr>
                    <w:pStyle w:val="Normal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Nazwisko:</w:t>
                  </w:r>
                </w:p>
                <w:p>
                  <w:pPr>
                    <w:pStyle w:val="Normal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47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Imię ojca: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  <w:tc>
                <w:tcPr>
                  <w:tcW w:w="57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Data urodzenia (dzień-miesiąc-rok):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Numer PESEL (a dla obywatela UE niebędącego obywatelem polskim – nr paszportu lub nazwa i nr  innego dokumentu stwierdzającego tożsamość):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367" w:hRule="atLeast"/>
              </w:trPr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Adres zamieszkania: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634" w:hRule="atLeast"/>
              </w:trPr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Telefon kontaktowy:</w:t>
                  </w:r>
                </w:p>
              </w:tc>
            </w:tr>
            <w:tr>
              <w:trPr>
                <w:trHeight w:val="1871" w:hRule="atLeast"/>
              </w:trPr>
              <w:tc>
                <w:tcPr>
                  <w:tcW w:w="1050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Osoba, która wyraziła zgodę na przyjęcie pełnomocnictwa, jest dla wyborcy wstępnym</w:t>
                  </w:r>
                  <w:r>
                    <w:rPr>
                      <w:rFonts w:cs="Arial"/>
                      <w:vertAlign w:val="superscript"/>
                    </w:rPr>
                    <w:t>**</w:t>
                  </w:r>
                  <w:r>
                    <w:rPr>
                      <w:rFonts w:cs="Arial"/>
                    </w:rPr>
                    <w:t>, zstępnym</w:t>
                  </w:r>
                  <w:r>
                    <w:rPr>
                      <w:rFonts w:cs="Arial"/>
                      <w:vertAlign w:val="superscript"/>
                    </w:rPr>
                    <w:t>***</w:t>
                  </w:r>
                  <w:r>
                    <w:rPr>
                      <w:rFonts w:cs="Arial"/>
                    </w:rPr>
                    <w:t>, małżonkiem, bratem, siostrą albo osobą pozostającą w stosunku przysposobienia, opieki albo kurateli:</w:t>
                  </w:r>
                </w:p>
                <w:p>
                  <w:pPr>
                    <w:pStyle w:val="Normal"/>
                    <w:jc w:val="both"/>
                    <w:rPr>
                      <w:rFonts w:cs="Arial"/>
                      <w:sz w:val="12"/>
                      <w:szCs w:val="12"/>
                    </w:rPr>
                  </w:pPr>
                  <w:r>
                    <w:rPr>
                      <w:rFonts w:cs="Arial"/>
                      <w:sz w:val="12"/>
                      <w:szCs w:val="12"/>
                    </w:rPr>
                  </w:r>
                </w:p>
                <w:tbl>
                  <w:tblPr>
                    <w:tblW w:w="4696" w:type="dxa"/>
                    <w:jc w:val="left"/>
                    <w:tblInd w:w="0" w:type="dxa"/>
                    <w:tblBorders>
                      <w:top w:val="single" w:sz="4" w:space="0" w:color="00000A"/>
                      <w:bottom w:val="single" w:sz="4" w:space="0" w:color="00000A"/>
                      <w:insideH w:val="single" w:sz="4" w:space="0" w:color="00000A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2348"/>
                    <w:gridCol w:w="2347"/>
                  </w:tblGrid>
                  <w:tr>
                    <w:trPr/>
                    <w:tc>
                      <w:tcPr>
                        <w:tcW w:w="2348" w:type="dxa"/>
                        <w:tc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TAK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rFonts w:cs="Arial"/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rFonts w:cs="Arial"/>
                          </w:rPr>
                          <w:t>NIE</w:t>
                        </w:r>
                        <w:r>
                          <w:rPr>
                            <w:rFonts w:cs="Arial"/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  <w:r>
              <w:br w:type="page"/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10507"/>
            </w:tblGrid>
            <w:tr>
              <w:trPr>
                <w:cantSplit w:val="true"/>
              </w:trPr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keepNext/>
                    <w:keepLines/>
                    <w:pageBreakBefore/>
                    <w:suppressAutoHyphens w:val="true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</w:rPr>
                    <w:t>Do wniosku załączono:</w:t>
                  </w:r>
                </w:p>
              </w:tc>
            </w:tr>
            <w:tr>
              <w:trPr>
                <w:trHeight w:val="1326" w:hRule="atLeast"/>
                <w:cantSplit w:val="true"/>
              </w:trPr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tbl>
                  <w:tblPr>
                    <w:tblW w:w="10260" w:type="dxa"/>
                    <w:jc w:val="left"/>
                    <w:tblInd w:w="0" w:type="dxa"/>
                    <w:tblBorders>
                      <w:top w:val="dotted" w:sz="4" w:space="0" w:color="00000A"/>
                      <w:left w:val="dotted" w:sz="4" w:space="0" w:color="00000A"/>
                      <w:bottom w:val="dotted" w:sz="4" w:space="0" w:color="00000A"/>
                      <w:right w:val="dotted" w:sz="4" w:space="0" w:color="00000A"/>
                      <w:insideH w:val="dotted" w:sz="4" w:space="0" w:color="00000A"/>
                      <w:insideV w:val="dotted" w:sz="4" w:space="0" w:color="00000A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10260"/>
                  </w:tblGrid>
                  <w:tr>
                    <w:trPr>
                      <w:trHeight w:val="1326" w:hRule="atLeast"/>
                    </w:trPr>
                    <w:tc>
                      <w:tcPr>
                        <w:tcW w:w="10260" w:type="dxa"/>
                        <w:tcBorders>
                          <w:top w:val="dotted" w:sz="4" w:space="0" w:color="00000A"/>
                          <w:left w:val="dotted" w:sz="4" w:space="0" w:color="00000A"/>
                          <w:bottom w:val="dotted" w:sz="4" w:space="0" w:color="00000A"/>
                          <w:right w:val="dotted" w:sz="4" w:space="0" w:color="00000A"/>
                          <w:insideH w:val="dotted" w:sz="4" w:space="0" w:color="00000A"/>
                          <w:insideV w:val="dotted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Stopka"/>
                          <w:numPr>
                            <w:ilvl w:val="0"/>
                            <w:numId w:val="1"/>
                          </w:numPr>
                          <w:tabs>
                            <w:tab w:val="left" w:pos="275" w:leader="none"/>
                          </w:tabs>
                          <w:ind w:left="275" w:hanging="252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pisemną zgodę osoby, która wyraziła zgodę na przyjęcie pełnomocnictwa;</w:t>
                        </w:r>
                      </w:p>
                      <w:p>
                        <w:pPr>
                          <w:pStyle w:val="Stopka"/>
                          <w:numPr>
                            <w:ilvl w:val="0"/>
                            <w:numId w:val="1"/>
                          </w:numPr>
                          <w:tabs>
                            <w:tab w:val="left" w:pos="275" w:leader="none"/>
                          </w:tabs>
                          <w:ind w:left="275" w:hanging="252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kopię aktualnego orzeczenia właściwego organu orzekającego o ustaleniu stopnia niepełnosprawności wyborcy </w:t>
                        </w:r>
                        <w:r>
                          <w:rPr>
                            <w:i/>
                            <w:iCs/>
                            <w:sz w:val="18"/>
                          </w:rPr>
                          <w:t>(nie dotyczy wyborców, którzy najpóźniej w dniu głosowania kończą 75 lat)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Stopka"/>
                          <w:numPr>
                            <w:ilvl w:val="0"/>
                            <w:numId w:val="1"/>
                          </w:numPr>
                          <w:tabs>
                            <w:tab w:val="left" w:pos="275" w:leader="none"/>
                          </w:tabs>
                          <w:ind w:left="275" w:hanging="252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kopię zaświadczenia o prawie do głosowania wydanego osobie, która wyraziła zgodę na przyjęcie pełnomocnictwa </w:t>
                        </w:r>
                        <w:r>
                          <w:rPr>
                            <w:i/>
                            <w:sz w:val="18"/>
                          </w:rPr>
                          <w:t>(załącza się wyłącznie w przypadku, gdy osoba, która wyraziła zgodę na przyjęcie pełnomocnictwa, nie jest wpisana do rejestru wyborców w tej samej gminie co wyborca udzielający pełnomocnictwa do głosowania)</w:t>
                        </w:r>
                        <w:r>
                          <w:rPr>
                            <w:sz w:val="22"/>
                          </w:rPr>
                          <w:t>;</w:t>
                        </w:r>
                      </w:p>
                      <w:p>
                        <w:pPr>
                          <w:pStyle w:val="Stopka"/>
                          <w:numPr>
                            <w:ilvl w:val="0"/>
                            <w:numId w:val="1"/>
                          </w:numPr>
                          <w:tabs>
                            <w:tab w:val="left" w:pos="275" w:leader="none"/>
                          </w:tabs>
                          <w:ind w:left="275" w:hanging="252"/>
                          <w:jc w:val="both"/>
                          <w:rPr/>
                        </w:pPr>
                        <w:r>
                          <w:rPr>
                            <w:sz w:val="22"/>
                          </w:rPr>
                          <w:t>kopię dokumentu potwierdzającego pozostawanie wyborcy z osobą, która wyraziła zgodę na przyjęcie pełnomocnictwa, w stosunku przysposobienia/opieki/kurateli</w:t>
                        </w:r>
                        <w:r>
                          <w:rPr>
                            <w:sz w:val="22"/>
                            <w:vertAlign w:val="superscript"/>
                          </w:rPr>
                          <w:t>*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(załącza się wyłącznie w przypadku, gdy taki stosunek istnieje)</w:t>
                        </w:r>
                        <w:r>
                          <w:rPr>
                            <w:sz w:val="22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10507"/>
            </w:tblGrid>
            <w:tr>
              <w:trPr/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Miejsce sporządzenia aktu pełnomocnictwa do głosowania</w:t>
                  </w:r>
                  <w:r>
                    <w:rPr/>
                    <w:t xml:space="preserve"> </w:t>
                  </w:r>
                  <w:r>
                    <w:rPr>
                      <w:sz w:val="16"/>
                      <w:szCs w:val="16"/>
                    </w:rPr>
                    <w:t>(wypełnić jedynie w przypadku gdy ma być ono inne niż miejsce zamieszkania wyborcy udzielającego pełnomocnictwa do głosowania):</w:t>
                  </w:r>
                </w:p>
              </w:tc>
            </w:tr>
            <w:tr>
              <w:trPr/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tbl>
                  <w:tblPr>
                    <w:tblW w:w="10214" w:type="dxa"/>
                    <w:jc w:val="left"/>
                    <w:tblInd w:w="0" w:type="dxa"/>
                    <w:tblBorders>
                      <w:top w:val="dotted" w:sz="4" w:space="0" w:color="00000A"/>
                      <w:left w:val="dotted" w:sz="4" w:space="0" w:color="00000A"/>
                      <w:bottom w:val="dotted" w:sz="4" w:space="0" w:color="00000A"/>
                      <w:right w:val="dotted" w:sz="4" w:space="0" w:color="00000A"/>
                      <w:insideH w:val="dotted" w:sz="4" w:space="0" w:color="00000A"/>
                      <w:insideV w:val="dotted" w:sz="4" w:space="0" w:color="00000A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10214"/>
                  </w:tblGrid>
                  <w:tr>
                    <w:trPr/>
                    <w:tc>
                      <w:tcPr>
                        <w:tcW w:w="10214" w:type="dxa"/>
                        <w:tcBorders>
                          <w:top w:val="dotted" w:sz="4" w:space="0" w:color="00000A"/>
                          <w:left w:val="dotted" w:sz="4" w:space="0" w:color="00000A"/>
                          <w:bottom w:val="dotted" w:sz="4" w:space="0" w:color="00000A"/>
                          <w:right w:val="dotted" w:sz="4" w:space="0" w:color="00000A"/>
                          <w:insideH w:val="dotted" w:sz="4" w:space="0" w:color="00000A"/>
                          <w:insideV w:val="dotted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rPr>
                            <w:b/>
                            <w:b/>
                            <w:bCs/>
                            <w:sz w:val="22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3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0214" w:type="dxa"/>
                        <w:tcBorders>
                          <w:top w:val="dotted" w:sz="4" w:space="0" w:color="00000A"/>
                          <w:left w:val="dotted" w:sz="4" w:space="0" w:color="00000A"/>
                          <w:bottom w:val="dotted" w:sz="4" w:space="0" w:color="00000A"/>
                          <w:right w:val="dotted" w:sz="4" w:space="0" w:color="00000A"/>
                          <w:insideH w:val="dotted" w:sz="4" w:space="0" w:color="00000A"/>
                          <w:insideV w:val="dotted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rPr>
                            <w:b/>
                            <w:b/>
                            <w:bCs/>
                            <w:sz w:val="22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3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0214" w:type="dxa"/>
                        <w:tcBorders>
                          <w:top w:val="dotted" w:sz="4" w:space="0" w:color="00000A"/>
                          <w:left w:val="dotted" w:sz="4" w:space="0" w:color="00000A"/>
                          <w:bottom w:val="dotted" w:sz="4" w:space="0" w:color="00000A"/>
                          <w:right w:val="dotted" w:sz="4" w:space="0" w:color="00000A"/>
                          <w:insideH w:val="dotted" w:sz="4" w:space="0" w:color="00000A"/>
                          <w:insideV w:val="dotted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rPr>
                            <w:b/>
                            <w:b/>
                            <w:bCs/>
                            <w:sz w:val="22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3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0214" w:type="dxa"/>
                        <w:tcBorders>
                          <w:top w:val="dotted" w:sz="4" w:space="0" w:color="00000A"/>
                          <w:left w:val="dotted" w:sz="4" w:space="0" w:color="00000A"/>
                          <w:bottom w:val="dotted" w:sz="4" w:space="0" w:color="00000A"/>
                          <w:right w:val="dotted" w:sz="4" w:space="0" w:color="00000A"/>
                          <w:insideH w:val="dotted" w:sz="4" w:space="0" w:color="00000A"/>
                          <w:insideV w:val="dotted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rPr>
                            <w:b/>
                            <w:b/>
                            <w:bCs/>
                            <w:sz w:val="22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30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10214" w:type="dxa"/>
                        <w:tcBorders>
                          <w:top w:val="dotted" w:sz="4" w:space="0" w:color="00000A"/>
                          <w:left w:val="dotted" w:sz="4" w:space="0" w:color="00000A"/>
                          <w:bottom w:val="dotted" w:sz="4" w:space="0" w:color="00000A"/>
                          <w:right w:val="dotted" w:sz="4" w:space="0" w:color="00000A"/>
                          <w:insideH w:val="dotted" w:sz="4" w:space="0" w:color="00000A"/>
                          <w:insideV w:val="dotted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rPr>
                            <w:b/>
                            <w:b/>
                            <w:bCs/>
                            <w:sz w:val="22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3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b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z w:val="30"/>
                      <w:szCs w:val="30"/>
                    </w:rPr>
                  </w:r>
                </w:p>
              </w:tc>
            </w:tr>
          </w:tbl>
          <w:p>
            <w:pPr>
              <w:pStyle w:val="Normal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10507"/>
            </w:tblGrid>
            <w:tr>
              <w:trPr/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</w:rPr>
                    <w:t>Oświadczenia</w:t>
                  </w:r>
                </w:p>
              </w:tc>
            </w:tr>
            <w:tr>
              <w:trPr/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BodyText2"/>
                    <w:spacing w:lineRule="auto" w:line="360"/>
                    <w:rPr/>
                  </w:pPr>
                  <w:r>
                    <w:rPr/>
                    <w:t>Oświadczam, że wszystkie dane zawarte we wniosku są zgodne z prawdą.</w:t>
                  </w:r>
                </w:p>
                <w:p>
                  <w:pPr>
                    <w:pStyle w:val="BodyText2"/>
                    <w:rPr/>
                  </w:pPr>
                  <w:r>
                    <w:rPr/>
                    <w:t>Wyborca wyraża zgodę na to, by w postępowaniu w sprawie sporządzenia aktu pełnomocnictwa był reprezentowany przez osobę, która wyraziła zgodę na przyjęcie pełnomocnictwa:</w:t>
                  </w:r>
                </w:p>
                <w:p>
                  <w:pPr>
                    <w:pStyle w:val="Normal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tbl>
                  <w:tblPr>
                    <w:tblW w:w="4696" w:type="dxa"/>
                    <w:jc w:val="left"/>
                    <w:tblInd w:w="0" w:type="dxa"/>
                    <w:tblBorders>
                      <w:top w:val="single" w:sz="4" w:space="0" w:color="00000A"/>
                      <w:bottom w:val="single" w:sz="4" w:space="0" w:color="00000A"/>
                      <w:insideH w:val="single" w:sz="4" w:space="0" w:color="00000A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2348"/>
                    <w:gridCol w:w="2347"/>
                  </w:tblGrid>
                  <w:tr>
                    <w:trPr/>
                    <w:tc>
                      <w:tcPr>
                        <w:tcW w:w="2348" w:type="dxa"/>
                        <w:tc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TAK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vertAlign w:val="superscript"/>
                          </w:rPr>
                        </w:pPr>
                        <w:r>
                          <w:rPr/>
                          <w:t>NIE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Wyborca nie może lub nie umie złożyć podpisu:</w:t>
                  </w:r>
                </w:p>
                <w:p>
                  <w:pPr>
                    <w:pStyle w:val="Normal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tbl>
                  <w:tblPr>
                    <w:tblW w:w="4696" w:type="dxa"/>
                    <w:jc w:val="left"/>
                    <w:tblInd w:w="0" w:type="dxa"/>
                    <w:tblBorders>
                      <w:top w:val="single" w:sz="4" w:space="0" w:color="00000A"/>
                      <w:bottom w:val="single" w:sz="4" w:space="0" w:color="00000A"/>
                      <w:insideH w:val="single" w:sz="4" w:space="0" w:color="00000A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2348"/>
                    <w:gridCol w:w="2347"/>
                  </w:tblGrid>
                  <w:tr>
                    <w:trPr/>
                    <w:tc>
                      <w:tcPr>
                        <w:tcW w:w="2348" w:type="dxa"/>
                        <w:tc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TAK</w:t>
                        </w:r>
                      </w:p>
                    </w:tc>
                    <w:tc>
                      <w:tcPr>
                        <w:tcW w:w="2347" w:type="dxa"/>
                        <w:tcBorders>
                          <w:top w:val="single" w:sz="4" w:space="0" w:color="00000A"/>
                          <w:bottom w:val="single" w:sz="4" w:space="0" w:color="00000A"/>
                          <w:insideH w:val="single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vertAlign w:val="superscript"/>
                          </w:rPr>
                        </w:pPr>
                        <w:r>
                          <w:rPr/>
                          <w:t>NIE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wypełnienia (dzień-miesiąc-rok):</w:t>
                  </w:r>
                </w:p>
                <w:p>
                  <w:pPr>
                    <w:pStyle w:val="Normal"/>
                    <w:jc w:val="both"/>
                    <w:rPr>
                      <w:sz w:val="6"/>
                      <w:szCs w:val="6"/>
                    </w:rPr>
                  </w:pPr>
                  <w:r>
                    <w:rPr>
                      <w:sz w:val="6"/>
                      <w:szCs w:val="6"/>
                    </w:rPr>
                  </w:r>
                </w:p>
                <w:tbl>
                  <w:tblPr>
                    <w:tblW w:w="5579" w:type="dxa"/>
                    <w:jc w:val="left"/>
                    <w:tblInd w:w="4454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103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557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8"/>
                    <w:gridCol w:w="557"/>
                  </w:tblGrid>
                  <w:tr>
                    <w:trPr/>
                    <w:tc>
                      <w:tcPr>
                        <w:tcW w:w="55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cBorders>
                        <w:shd w:fill="auto" w:val="clear"/>
                        <w:tcMar>
                          <w:left w:w="103" w:type="dxa"/>
                        </w:tcMar>
                      </w:tcPr>
                      <w:p>
                        <w:pPr>
                          <w:pStyle w:val="Normal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22"/>
                      <w:szCs w:val="16"/>
                    </w:rPr>
                  </w:pPr>
                  <w:r>
                    <w:rPr>
                      <w:sz w:val="22"/>
                      <w:szCs w:val="16"/>
                    </w:rPr>
                  </w:r>
                </w:p>
                <w:p>
                  <w:pPr>
                    <w:pStyle w:val="Tretekstu"/>
                    <w:ind w:right="3773" w:hanging="0"/>
                    <w:rPr>
                      <w:i/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Podpis wyborcy (w przypadku gdy wyborca nie może lub nie umie złożyć podpisu, w miejscu tym podpis składa osoba, która wyraziła zgodę na przyjęcie pełnomocnictwa)</w:t>
                  </w:r>
                </w:p>
                <w:p>
                  <w:pPr>
                    <w:pStyle w:val="Stopka"/>
                    <w:rPr>
                      <w:bCs/>
                      <w:sz w:val="22"/>
                      <w:szCs w:val="6"/>
                    </w:rPr>
                  </w:pPr>
                  <w:r>
                    <w:rPr>
                      <w:bCs/>
                      <w:sz w:val="22"/>
                      <w:szCs w:val="6"/>
                    </w:rPr>
                  </w:r>
                </w:p>
                <w:tbl>
                  <w:tblPr>
                    <w:tblW w:w="5760" w:type="dxa"/>
                    <w:jc w:val="left"/>
                    <w:tblInd w:w="4454" w:type="dxa"/>
                    <w:tblBorders>
                      <w:bottom w:val="dotted" w:sz="4" w:space="0" w:color="00000A"/>
                      <w:insideH w:val="dotted" w:sz="4" w:space="0" w:color="00000A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/>
                  </w:tblPr>
                  <w:tblGrid>
                    <w:gridCol w:w="5760"/>
                  </w:tblGrid>
                  <w:tr>
                    <w:trPr/>
                    <w:tc>
                      <w:tcPr>
                        <w:tcW w:w="5760" w:type="dxa"/>
                        <w:tcBorders>
                          <w:bottom w:val="dotted" w:sz="4" w:space="0" w:color="00000A"/>
                          <w:insideH w:val="dotted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</w:r>
                      </w:p>
                    </w:tc>
                  </w:tr>
                </w:tbl>
                <w:p>
                  <w:pPr>
                    <w:pStyle w:val="Stopka"/>
                    <w:rPr>
                      <w:bCs/>
                      <w:szCs w:val="6"/>
                    </w:rPr>
                  </w:pPr>
                  <w:r>
                    <w:rPr>
                      <w:bCs/>
                      <w:szCs w:val="6"/>
                    </w:rPr>
                  </w:r>
                </w:p>
              </w:tc>
            </w:tr>
          </w:tbl>
          <w:p>
            <w:pPr>
              <w:pStyle w:val="Normal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  <w:p>
            <w:pPr>
              <w:pStyle w:val="Normal"/>
              <w:rPr>
                <w:b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6"/>
                <w:szCs w:val="6"/>
              </w:rPr>
            </w:r>
          </w:p>
          <w:tbl>
            <w:tblPr>
              <w:tblW w:w="10507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1e0"/>
            </w:tblPr>
            <w:tblGrid>
              <w:gridCol w:w="10507"/>
            </w:tblGrid>
            <w:tr>
              <w:trPr/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Adnotacje urzędowe</w:t>
                  </w:r>
                </w:p>
              </w:tc>
            </w:tr>
            <w:tr>
              <w:trPr>
                <w:trHeight w:val="2430" w:hRule="atLeast"/>
              </w:trPr>
              <w:tc>
                <w:tcPr>
                  <w:tcW w:w="10507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Numer wniosku:</w:t>
                  </w:r>
                </w:p>
                <w:p>
                  <w:pPr>
                    <w:pStyle w:val="Normal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Uwagi:</w:t>
                  </w:r>
                </w:p>
                <w:p>
                  <w:pPr>
                    <w:pStyle w:val="Normal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Podpis przyjmującego wniosek:</w:t>
                  </w:r>
                </w:p>
                <w:p>
                  <w:pPr>
                    <w:pStyle w:val="Normal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</w:r>
                </w:p>
                <w:tbl>
                  <w:tblPr>
                    <w:tblW w:w="5760" w:type="dxa"/>
                    <w:jc w:val="left"/>
                    <w:tblInd w:w="4454" w:type="dxa"/>
                    <w:tblBorders>
                      <w:top w:val="dotted" w:sz="4" w:space="0" w:color="00000A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1e0"/>
                  </w:tblPr>
                  <w:tblGrid>
                    <w:gridCol w:w="5760"/>
                  </w:tblGrid>
                  <w:tr>
                    <w:trPr>
                      <w:trHeight w:val="70" w:hRule="atLeast"/>
                    </w:trPr>
                    <w:tc>
                      <w:tcPr>
                        <w:tcW w:w="5760" w:type="dxa"/>
                        <w:tcBorders>
                          <w:top w:val="dotted" w:sz="4" w:space="0" w:color="00000A"/>
                        </w:tcBorders>
                        <w:shd w:fill="auto" w:val="clear"/>
                      </w:tcPr>
                      <w:p>
                        <w:pPr>
                          <w:pStyle w:val="Normal"/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b/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2"/>
                <w:szCs w:val="2"/>
              </w:rPr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>* Niepotrzebne skreślić.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** Wstępnym jest ojciec, matka, dziadek, babka, itd.</w:t>
      </w:r>
    </w:p>
    <w:p>
      <w:pPr>
        <w:pStyle w:val="Normal"/>
        <w:pBdr/>
        <w:jc w:val="both"/>
        <w:rPr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*** Zstępnym jest syn, córka, wnuk, wnuczka, itd.</w:t>
      </w:r>
    </w:p>
    <w:sectPr>
      <w:footerReference w:type="default" r:id="rId2"/>
      <w:type w:val="nextPage"/>
      <w:pgSz w:w="12240" w:h="15840"/>
      <w:pgMar w:left="1134" w:right="1134" w:header="0" w:top="567" w:footer="709" w:bottom="766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sz w:val="12"/>
      </w:rPr>
      <w:fldChar w:fldCharType="begin" w:fldLock="true"/>
    </w:r>
    <w:r>
      <w:instrText> DOCPROPERTY "Wydział"</w:instrText>
    </w:r>
    <w:r>
      <w:fldChar w:fldCharType="separate"/>
    </w:r>
    <w:r>
      <w:t>UM Wrocławia WSO</w:t>
    </w:r>
    <w:r>
      <w:fldChar w:fldCharType="end"/>
    </w:r>
    <w:r>
      <w:rPr>
        <w:sz w:val="12"/>
      </w:rPr>
      <w:t xml:space="preserve"> </w:t>
    </w:r>
    <w:r>
      <w:rPr>
        <w:sz w:val="12"/>
      </w:rPr>
      <w:fldChar w:fldCharType="begin" w:fldLock="true"/>
    </w:r>
    <w:r>
      <w:instrText> DOCPROPERTY "DataWersjiSzablonu"</w:instrText>
    </w:r>
    <w:r>
      <w:fldChar w:fldCharType="separate"/>
    </w:r>
    <w:r>
      <w:t>2019-03-06</w:t>
    </w:r>
    <w:r>
      <w:fldChar w:fldCharType="end"/>
    </w:r>
    <w:r>
      <w:rPr>
        <w:sz w:val="12"/>
      </w:rPr>
      <w:t xml:space="preserve"> </w:t>
    </w:r>
    <w:r>
      <w:rPr>
        <w:sz w:val="12"/>
      </w:rPr>
      <w:fldChar w:fldCharType="begin" w:fldLock="true"/>
    </w:r>
    <w:r>
      <w:instrText> DOCPROPERTY "WersjaSzablonu"</w:instrText>
    </w:r>
    <w:r>
      <w:fldChar w:fldCharType="separate"/>
    </w:r>
    <w:r>
      <w:t>PE.2019.02</w:t>
    </w:r>
    <w:r>
      <w:fldChar w:fldCharType="end"/>
    </w:r>
    <w:r>
      <w:rPr>
        <w:sz w:val="12"/>
      </w:rPr>
      <w:br/>
      <w:t xml:space="preserve">Strona </w:t>
    </w:r>
    <w:r>
      <w:rPr>
        <w:sz w:val="12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12"/>
      </w:rPr>
      <w:t xml:space="preserve"> z </w:t>
    </w:r>
    <w:r>
      <w:rPr>
        <w:sz w:val="12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0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703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Nagwek1">
    <w:name w:val="Nagłówek 1"/>
    <w:basedOn w:val="Normal"/>
    <w:qFormat/>
    <w:rsid w:val="0036703f"/>
    <w:pPr>
      <w:keepNext/>
      <w:spacing w:before="240" w:after="0"/>
      <w:jc w:val="center"/>
      <w:outlineLvl w:val="0"/>
    </w:pPr>
    <w:rPr>
      <w:rFonts w:cs="Arial"/>
      <w:b/>
      <w:bCs/>
    </w:rPr>
  </w:style>
  <w:style w:type="paragraph" w:styleId="Nagwek2">
    <w:name w:val="Nagłówek 2"/>
    <w:basedOn w:val="Normal"/>
    <w:qFormat/>
    <w:rsid w:val="00367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Nagłówek 3"/>
    <w:basedOn w:val="Normal"/>
    <w:qFormat/>
    <w:rsid w:val="0036703f"/>
    <w:pPr>
      <w:keepNext/>
      <w:outlineLvl w:val="2"/>
    </w:pPr>
    <w:rPr>
      <w:sz w:val="30"/>
      <w:szCs w:val="30"/>
    </w:rPr>
  </w:style>
  <w:style w:type="paragraph" w:styleId="Nagwek4">
    <w:name w:val="Nagłówek 4"/>
    <w:basedOn w:val="Normal"/>
    <w:qFormat/>
    <w:rsid w:val="0036703f"/>
    <w:pPr>
      <w:keepNext/>
      <w:jc w:val="center"/>
      <w:outlineLvl w:val="3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36703f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  <w:sz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semiHidden/>
    <w:rsid w:val="0036703f"/>
    <w:pPr>
      <w:ind w:right="4752" w:hanging="0"/>
    </w:pPr>
    <w:rPr>
      <w:bCs/>
      <w:sz w:val="16"/>
      <w:szCs w:val="16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Indent3">
    <w:name w:val="Body Text Indent 3"/>
    <w:basedOn w:val="Normal"/>
    <w:semiHidden/>
    <w:qFormat/>
    <w:rsid w:val="0036703f"/>
    <w:pPr>
      <w:tabs>
        <w:tab w:val="right" w:pos="284" w:leader="none"/>
        <w:tab w:val="left" w:pos="408" w:leader="none"/>
      </w:tabs>
      <w:ind w:left="408" w:hanging="408"/>
      <w:jc w:val="both"/>
    </w:pPr>
    <w:rPr>
      <w:rFonts w:cs="Arial"/>
    </w:rPr>
  </w:style>
  <w:style w:type="paragraph" w:styleId="Stopka">
    <w:name w:val="Stopka"/>
    <w:basedOn w:val="Normal"/>
    <w:semiHidden/>
    <w:rsid w:val="0036703f"/>
    <w:pPr>
      <w:tabs>
        <w:tab w:val="center" w:pos="4536" w:leader="none"/>
        <w:tab w:val="right" w:pos="9072" w:leader="none"/>
      </w:tabs>
    </w:pPr>
    <w:rPr/>
  </w:style>
  <w:style w:type="paragraph" w:styleId="Tytu">
    <w:name w:val="Tytuł"/>
    <w:basedOn w:val="Normal"/>
    <w:qFormat/>
    <w:rsid w:val="0036703f"/>
    <w:pPr>
      <w:spacing w:before="240" w:after="0"/>
      <w:jc w:val="center"/>
    </w:pPr>
    <w:rPr>
      <w:rFonts w:cs="Arial"/>
      <w:b/>
      <w:bCs/>
    </w:rPr>
  </w:style>
  <w:style w:type="paragraph" w:styleId="Gwka">
    <w:name w:val="Główka"/>
    <w:basedOn w:val="Normal"/>
    <w:semiHidden/>
    <w:rsid w:val="0036703f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semiHidden/>
    <w:qFormat/>
    <w:rsid w:val="0036703f"/>
    <w:pPr>
      <w:jc w:val="both"/>
    </w:pPr>
    <w:rPr>
      <w:sz w:val="22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7F8AE-12F5-47C7-9263-61CBF24D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Application>LibreOffice/5.0.0.5$Windows_x86 LibreOffice_project/1b1a90865e348b492231e1c451437d7a15bb262b</Application>
  <Paragraphs>55</Paragraphs>
  <Company>UM Wrocławia WSO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2019-03-05T15:03:00Z</dcterms:created>
  <dc:creator>Jarosław Bałuka</dc:creator>
  <dc:language>pl-PL</dc:language>
  <cp:lastModifiedBy>umjaba02</cp:lastModifiedBy>
  <cp:lastPrinted>2019-03-11T10:24:00Z</cp:lastPrinted>
  <dcterms:modified xsi:type="dcterms:W3CDTF">2019-03-11T10:30:00Z</dcterms:modified>
  <cp:revision>30</cp:revision>
  <dc:subject>Akt pełnomocnictwa do głosowania w wyborach</dc:subject>
  <dc:title>Wniosek o sporządzenie aktu pełnomocnictwa do głosowania w wyborach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 Wrocławia WSO</vt:lpwstr>
  </property>
  <property fmtid="{D5CDD505-2E9C-101B-9397-08002B2CF9AE}" pid="4" name="DataWersjiSzablonu">
    <vt:filetime>2019-03-06T23:00:00Z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WersjaSzablonu">
    <vt:lpwstr>PE.2019.02</vt:lpwstr>
  </property>
  <property fmtid="{D5CDD505-2E9C-101B-9397-08002B2CF9AE}" pid="11" name="Wydzia?">
    <vt:lpwstr>UM Wrocławia WSO</vt:lpwstr>
  </property>
</Properties>
</file>