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7D" w:rsidRDefault="00D2147D" w:rsidP="00D2147D">
      <w:pPr>
        <w:jc w:val="center"/>
        <w:rPr>
          <w:rFonts w:cstheme="minorHAnsi"/>
          <w:b/>
        </w:rPr>
      </w:pPr>
      <w:bookmarkStart w:id="0" w:name="_Hlk501357940"/>
      <w:proofErr w:type="spellStart"/>
      <w:r w:rsidRPr="00EE2BCD">
        <w:rPr>
          <w:rFonts w:cstheme="minorHAnsi"/>
          <w:b/>
        </w:rPr>
        <w:t>Citynello</w:t>
      </w:r>
      <w:proofErr w:type="spellEnd"/>
      <w:r w:rsidRPr="00EE2BCD">
        <w:rPr>
          <w:rFonts w:cstheme="minorHAnsi"/>
          <w:b/>
        </w:rPr>
        <w:t xml:space="preserve"> w usłudze Wrocławskiego Miejskiego Internetu</w:t>
      </w:r>
    </w:p>
    <w:p w:rsidR="00D2147D" w:rsidRDefault="00D2147D" w:rsidP="00D2147D">
      <w:pPr>
        <w:rPr>
          <w:rFonts w:cstheme="minorHAnsi"/>
          <w:u w:val="single"/>
        </w:rPr>
      </w:pPr>
    </w:p>
    <w:p w:rsidR="00D2147D" w:rsidRDefault="00D2147D" w:rsidP="00D2147D">
      <w:pPr>
        <w:jc w:val="both"/>
        <w:rPr>
          <w:rFonts w:cstheme="minorHAnsi"/>
        </w:rPr>
      </w:pPr>
      <w:r w:rsidRPr="00B6556D">
        <w:rPr>
          <w:rFonts w:cstheme="minorHAnsi"/>
        </w:rPr>
        <w:t xml:space="preserve">Wzięcie udziału w ankiecie </w:t>
      </w:r>
      <w:proofErr w:type="spellStart"/>
      <w:r w:rsidRPr="00B6556D">
        <w:rPr>
          <w:rFonts w:cstheme="minorHAnsi"/>
        </w:rPr>
        <w:t>Citynello</w:t>
      </w:r>
      <w:proofErr w:type="spellEnd"/>
      <w:r w:rsidRPr="00B6556D">
        <w:rPr>
          <w:rFonts w:cstheme="minorHAnsi"/>
        </w:rPr>
        <w:t xml:space="preserve"> </w:t>
      </w:r>
      <w:r w:rsidR="008F38E1">
        <w:rPr>
          <w:rFonts w:cstheme="minorHAnsi"/>
        </w:rPr>
        <w:t>jest</w:t>
      </w:r>
      <w:r w:rsidRPr="00B6556D">
        <w:rPr>
          <w:rFonts w:cstheme="minorHAnsi"/>
        </w:rPr>
        <w:t xml:space="preserve"> możliwe wyłącznie poprzez połączenie swojego urządzenia mobilnego z siecią Miejskiego Internetu. Wszystkim tym, którzy będą chcieli skorzystać z</w:t>
      </w:r>
      <w:r w:rsidR="00493D86">
        <w:rPr>
          <w:rFonts w:cstheme="minorHAnsi"/>
        </w:rPr>
        <w:t xml:space="preserve"> </w:t>
      </w:r>
      <w:r w:rsidRPr="00B6556D">
        <w:rPr>
          <w:rFonts w:cstheme="minorHAnsi"/>
        </w:rPr>
        <w:t xml:space="preserve">usługi – na ekranie wyświetli się komunikat zachęcający do wyrażenia swojej opinii na temat </w:t>
      </w:r>
      <w:r w:rsidR="008F38E1">
        <w:rPr>
          <w:rFonts w:cstheme="minorHAnsi"/>
        </w:rPr>
        <w:t>doświadczeń związanych z miastem Wrocław.</w:t>
      </w:r>
    </w:p>
    <w:p w:rsidR="00D2147D" w:rsidRDefault="00D2147D" w:rsidP="00D2147D">
      <w:pPr>
        <w:jc w:val="both"/>
        <w:rPr>
          <w:rFonts w:cstheme="minorHAnsi"/>
        </w:rPr>
      </w:pPr>
    </w:p>
    <w:p w:rsidR="00D2147D" w:rsidRPr="00EF74F4" w:rsidRDefault="008F38E1" w:rsidP="00D2147D">
      <w:pPr>
        <w:jc w:val="center"/>
        <w:rPr>
          <w:rFonts w:cstheme="minorHAnsi"/>
          <w:b/>
        </w:rPr>
      </w:pPr>
      <w:r w:rsidRPr="00EF74F4">
        <w:rPr>
          <w:rFonts w:cstheme="minorHAnsi"/>
          <w:b/>
        </w:rPr>
        <w:t>Proces logowania do ankiety:</w:t>
      </w:r>
    </w:p>
    <w:p w:rsidR="00D2147D" w:rsidRDefault="00D2147D" w:rsidP="00D2147D">
      <w:pPr>
        <w:pStyle w:val="Akapitzlist"/>
        <w:ind w:left="1080"/>
        <w:rPr>
          <w:rFonts w:cstheme="minorHAnsi"/>
        </w:rPr>
      </w:pPr>
    </w:p>
    <w:p w:rsidR="00D2147D" w:rsidRDefault="008F38E1" w:rsidP="00D2147D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Aby połączyć się</w:t>
      </w:r>
      <w:r w:rsidR="00D2147D">
        <w:rPr>
          <w:rFonts w:cstheme="minorHAnsi"/>
        </w:rPr>
        <w:t xml:space="preserve"> z siecią Miejskiego Internetu, </w:t>
      </w:r>
      <w:r>
        <w:rPr>
          <w:rFonts w:cstheme="minorHAnsi"/>
        </w:rPr>
        <w:t xml:space="preserve">należy </w:t>
      </w:r>
      <w:r w:rsidR="00D2147D">
        <w:rPr>
          <w:rFonts w:cstheme="minorHAnsi"/>
        </w:rPr>
        <w:t>wyb</w:t>
      </w:r>
      <w:r>
        <w:rPr>
          <w:rFonts w:cstheme="minorHAnsi"/>
        </w:rPr>
        <w:t>rać</w:t>
      </w:r>
      <w:r w:rsidR="00D2147D">
        <w:rPr>
          <w:rFonts w:cstheme="minorHAnsi"/>
        </w:rPr>
        <w:t xml:space="preserve"> ją  na swoim urządzeniu mobilnym</w:t>
      </w:r>
      <w:r>
        <w:rPr>
          <w:rFonts w:cstheme="minorHAnsi"/>
        </w:rPr>
        <w:t xml:space="preserve"> z listy dostępnych sieci Wifi</w:t>
      </w:r>
      <w:r w:rsidR="00D2147D">
        <w:rPr>
          <w:rFonts w:cstheme="minorHAnsi"/>
        </w:rPr>
        <w:t>.</w:t>
      </w:r>
    </w:p>
    <w:p w:rsidR="00D2147D" w:rsidRDefault="008F38E1" w:rsidP="00D2147D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Następnie </w:t>
      </w:r>
      <w:r w:rsidR="00D2147D">
        <w:rPr>
          <w:rFonts w:cstheme="minorHAnsi"/>
        </w:rPr>
        <w:t>przepisuje</w:t>
      </w:r>
      <w:r>
        <w:rPr>
          <w:rFonts w:cstheme="minorHAnsi"/>
        </w:rPr>
        <w:t xml:space="preserve">my </w:t>
      </w:r>
      <w:r w:rsidR="00D2147D">
        <w:rPr>
          <w:rFonts w:cstheme="minorHAnsi"/>
        </w:rPr>
        <w:t>kod mający formę obrazka w wyznaczone do tego miejsc</w:t>
      </w:r>
      <w:r w:rsidR="00EF74F4">
        <w:rPr>
          <w:rFonts w:cstheme="minorHAnsi"/>
        </w:rPr>
        <w:t>e</w:t>
      </w:r>
      <w:r>
        <w:rPr>
          <w:rFonts w:cstheme="minorHAnsi"/>
        </w:rPr>
        <w:t>.</w:t>
      </w:r>
    </w:p>
    <w:p w:rsidR="00D2147D" w:rsidRDefault="008F38E1" w:rsidP="00D2147D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 kolejnym kroku</w:t>
      </w:r>
      <w:r w:rsidR="00D2147D">
        <w:rPr>
          <w:rFonts w:cstheme="minorHAnsi"/>
        </w:rPr>
        <w:t xml:space="preserve"> zapoznaje</w:t>
      </w:r>
      <w:r>
        <w:rPr>
          <w:rFonts w:cstheme="minorHAnsi"/>
        </w:rPr>
        <w:t>my</w:t>
      </w:r>
      <w:r w:rsidR="00D2147D">
        <w:rPr>
          <w:rFonts w:cstheme="minorHAnsi"/>
        </w:rPr>
        <w:t xml:space="preserve"> się z regulaminem korzystania z usługi Miejskiego Internetu i akceptuje</w:t>
      </w:r>
      <w:r>
        <w:rPr>
          <w:rFonts w:cstheme="minorHAnsi"/>
        </w:rPr>
        <w:t>my</w:t>
      </w:r>
      <w:r w:rsidR="00D2147D">
        <w:rPr>
          <w:rFonts w:cstheme="minorHAnsi"/>
        </w:rPr>
        <w:t xml:space="preserve"> go.</w:t>
      </w:r>
    </w:p>
    <w:p w:rsidR="00D2147D" w:rsidRDefault="008F38E1" w:rsidP="00D2147D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 zapoznaniu się z regulaminem</w:t>
      </w:r>
      <w:r w:rsidR="00124F91">
        <w:rPr>
          <w:rFonts w:cstheme="minorHAnsi"/>
        </w:rPr>
        <w:t>,</w:t>
      </w:r>
      <w:r>
        <w:rPr>
          <w:rFonts w:cstheme="minorHAnsi"/>
        </w:rPr>
        <w:t xml:space="preserve"> mamy możliwość </w:t>
      </w:r>
      <w:r w:rsidR="00D2147D">
        <w:rPr>
          <w:rFonts w:cstheme="minorHAnsi"/>
        </w:rPr>
        <w:t>wyraż</w:t>
      </w:r>
      <w:r>
        <w:rPr>
          <w:rFonts w:cstheme="minorHAnsi"/>
        </w:rPr>
        <w:t>enia</w:t>
      </w:r>
      <w:r w:rsidR="00D2147D">
        <w:rPr>
          <w:rFonts w:cstheme="minorHAnsi"/>
        </w:rPr>
        <w:t xml:space="preserve"> zgod</w:t>
      </w:r>
      <w:r>
        <w:rPr>
          <w:rFonts w:cstheme="minorHAnsi"/>
        </w:rPr>
        <w:t>y</w:t>
      </w:r>
      <w:r w:rsidR="00D2147D">
        <w:rPr>
          <w:rFonts w:cstheme="minorHAnsi"/>
        </w:rPr>
        <w:t xml:space="preserve"> na wzięcie udziału w badaniu i wypełnienie ankiety – klikając przycisk ,,akceptacja’’.</w:t>
      </w:r>
    </w:p>
    <w:p w:rsidR="00D2147D" w:rsidRDefault="008F38E1" w:rsidP="00D2147D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Jeśli nie chcemy wziąć udziału w ankiecie</w:t>
      </w:r>
      <w:r w:rsidR="00D2147D">
        <w:rPr>
          <w:rFonts w:cstheme="minorHAnsi"/>
        </w:rPr>
        <w:t>, rezygnuje</w:t>
      </w:r>
      <w:r>
        <w:rPr>
          <w:rFonts w:cstheme="minorHAnsi"/>
        </w:rPr>
        <w:t>my z niej poprzez klikni</w:t>
      </w:r>
      <w:r w:rsidR="00124F91">
        <w:rPr>
          <w:rFonts w:cstheme="minorHAnsi"/>
        </w:rPr>
        <w:t>ę</w:t>
      </w:r>
      <w:r>
        <w:rPr>
          <w:rFonts w:cstheme="minorHAnsi"/>
        </w:rPr>
        <w:t xml:space="preserve">cie przycisku </w:t>
      </w:r>
      <w:r w:rsidR="00D2147D">
        <w:rPr>
          <w:rFonts w:cstheme="minorHAnsi"/>
        </w:rPr>
        <w:t>,,nie teraz’’.</w:t>
      </w:r>
    </w:p>
    <w:p w:rsidR="00D2147D" w:rsidRPr="00EE2BCD" w:rsidRDefault="008F38E1" w:rsidP="00D2147D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Po akceptacji </w:t>
      </w:r>
      <w:r w:rsidR="00124F91">
        <w:rPr>
          <w:rFonts w:cstheme="minorHAnsi"/>
        </w:rPr>
        <w:t xml:space="preserve">wymaganych </w:t>
      </w:r>
      <w:r>
        <w:rPr>
          <w:rFonts w:cstheme="minorHAnsi"/>
        </w:rPr>
        <w:t>zgód</w:t>
      </w:r>
      <w:r w:rsidR="00EF74F4">
        <w:rPr>
          <w:rFonts w:cstheme="minorHAnsi"/>
        </w:rPr>
        <w:t xml:space="preserve"> oraz podaniu adresu mailowego</w:t>
      </w:r>
      <w:r w:rsidR="00124F91">
        <w:rPr>
          <w:rFonts w:cstheme="minorHAnsi"/>
        </w:rPr>
        <w:t>,</w:t>
      </w:r>
      <w:r w:rsidR="00EF74F4">
        <w:rPr>
          <w:rFonts w:cstheme="minorHAnsi"/>
        </w:rPr>
        <w:t xml:space="preserve"> otrzymujemy</w:t>
      </w:r>
      <w:r w:rsidR="00EF74F4" w:rsidRPr="00EE2BCD">
        <w:rPr>
          <w:rFonts w:cstheme="minorHAnsi"/>
        </w:rPr>
        <w:t xml:space="preserve"> </w:t>
      </w:r>
      <w:r w:rsidR="00EF74F4">
        <w:rPr>
          <w:rFonts w:cstheme="minorHAnsi"/>
        </w:rPr>
        <w:t>maila aktywującego ankietę</w:t>
      </w:r>
      <w:r w:rsidR="00D2147D" w:rsidRPr="00EE2BCD">
        <w:rPr>
          <w:rFonts w:cstheme="minorHAnsi"/>
        </w:rPr>
        <w:t xml:space="preserve">. </w:t>
      </w:r>
      <w:r w:rsidR="00EF74F4">
        <w:rPr>
          <w:rFonts w:cstheme="minorHAnsi"/>
        </w:rPr>
        <w:t>Aby ją uruchomić, klikamy w przycisk „rozpoczynam ankietę”</w:t>
      </w:r>
    </w:p>
    <w:p w:rsidR="00D2147D" w:rsidRDefault="00D2147D" w:rsidP="00D2147D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Udzielenie odpowiedzi na wszystkie pytania nie powinno</w:t>
      </w:r>
      <w:r w:rsidR="00EF74F4">
        <w:rPr>
          <w:rFonts w:cstheme="minorHAnsi"/>
        </w:rPr>
        <w:t xml:space="preserve"> zająć więcej</w:t>
      </w:r>
      <w:r w:rsidR="00124F91">
        <w:rPr>
          <w:rFonts w:cstheme="minorHAnsi"/>
        </w:rPr>
        <w:t xml:space="preserve"> </w:t>
      </w:r>
      <w:r w:rsidR="00EF74F4">
        <w:rPr>
          <w:rFonts w:cstheme="minorHAnsi"/>
        </w:rPr>
        <w:t>niż</w:t>
      </w:r>
      <w:r w:rsidR="00493D86">
        <w:rPr>
          <w:rFonts w:cstheme="minorHAnsi"/>
        </w:rPr>
        <w:t xml:space="preserve"> 2-3 minut</w:t>
      </w:r>
      <w:r w:rsidR="00EF74F4">
        <w:rPr>
          <w:rFonts w:cstheme="minorHAnsi"/>
        </w:rPr>
        <w:t>y</w:t>
      </w:r>
      <w:r w:rsidR="00493D86">
        <w:rPr>
          <w:rFonts w:cstheme="minorHAnsi"/>
        </w:rPr>
        <w:t>.</w:t>
      </w:r>
    </w:p>
    <w:p w:rsidR="00D2147D" w:rsidRDefault="00D2147D" w:rsidP="00D2147D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 zakończeniu  wypełniania ankiety</w:t>
      </w:r>
      <w:r w:rsidR="00363DAD">
        <w:rPr>
          <w:rFonts w:cstheme="minorHAnsi"/>
        </w:rPr>
        <w:t xml:space="preserve"> </w:t>
      </w:r>
      <w:bookmarkStart w:id="1" w:name="_GoBack"/>
      <w:bookmarkEnd w:id="1"/>
      <w:r w:rsidR="00EF74F4">
        <w:rPr>
          <w:rFonts w:cstheme="minorHAnsi"/>
        </w:rPr>
        <w:t>zostaniemy</w:t>
      </w:r>
      <w:r>
        <w:rPr>
          <w:rFonts w:cstheme="minorHAnsi"/>
        </w:rPr>
        <w:t xml:space="preserve"> przekierowan</w:t>
      </w:r>
      <w:r w:rsidR="00EF74F4">
        <w:rPr>
          <w:rFonts w:cstheme="minorHAnsi"/>
        </w:rPr>
        <w:t>i</w:t>
      </w:r>
      <w:r>
        <w:rPr>
          <w:rFonts w:cstheme="minorHAnsi"/>
        </w:rPr>
        <w:t xml:space="preserve"> na stronę miasta Wrocław </w:t>
      </w:r>
      <w:r w:rsidRPr="00B6556D">
        <w:rPr>
          <w:rFonts w:cstheme="minorHAnsi"/>
        </w:rPr>
        <w:t>(mobi.wroclaw.pl).</w:t>
      </w:r>
    </w:p>
    <w:bookmarkEnd w:id="0"/>
    <w:p w:rsidR="00D2147D" w:rsidRDefault="00D2147D" w:rsidP="00D2147D"/>
    <w:p w:rsidR="00C1238B" w:rsidRPr="00B6556D" w:rsidRDefault="00943541">
      <w:pPr>
        <w:rPr>
          <w:rFonts w:cstheme="minorHAnsi"/>
        </w:rPr>
      </w:pPr>
    </w:p>
    <w:sectPr w:rsidR="00C1238B" w:rsidRPr="00B6556D" w:rsidSect="002717CD">
      <w:headerReference w:type="default" r:id="rId7"/>
      <w:footerReference w:type="default" r:id="rId8"/>
      <w:pgSz w:w="11906" w:h="16838"/>
      <w:pgMar w:top="1417" w:right="1417" w:bottom="1417" w:left="1417" w:header="426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41" w:rsidRDefault="00943541" w:rsidP="002717CD">
      <w:pPr>
        <w:spacing w:after="0" w:line="240" w:lineRule="auto"/>
      </w:pPr>
      <w:r>
        <w:separator/>
      </w:r>
    </w:p>
  </w:endnote>
  <w:endnote w:type="continuationSeparator" w:id="0">
    <w:p w:rsidR="00943541" w:rsidRDefault="00943541" w:rsidP="0027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CD" w:rsidRDefault="002717CD" w:rsidP="002717CD">
    <w:pPr>
      <w:pStyle w:val="Stopka"/>
      <w:jc w:val="center"/>
      <w:rPr>
        <w:rFonts w:asciiTheme="majorHAnsi" w:hAnsiTheme="majorHAnsi" w:cstheme="majorHAnsi"/>
      </w:rPr>
    </w:pPr>
    <w:r w:rsidRPr="002717CD">
      <w:rPr>
        <w:rFonts w:asciiTheme="majorHAnsi" w:hAnsiTheme="majorHAnsi" w:cstheme="majorHAnsi"/>
      </w:rPr>
      <w:t>Sigma</w:t>
    </w:r>
    <w:r w:rsidR="00B76350">
      <w:rPr>
        <w:rFonts w:asciiTheme="majorHAnsi" w:hAnsiTheme="majorHAnsi" w:cstheme="majorHAnsi"/>
      </w:rPr>
      <w:t>CEM</w:t>
    </w:r>
    <w:r w:rsidRPr="002717CD">
      <w:rPr>
        <w:rFonts w:asciiTheme="majorHAnsi" w:hAnsiTheme="majorHAnsi" w:cstheme="majorHAnsi"/>
      </w:rPr>
      <w:t xml:space="preserve"> Analytics Sp. z o.o.</w:t>
    </w:r>
  </w:p>
  <w:p w:rsidR="002717CD" w:rsidRPr="002717CD" w:rsidRDefault="002717CD" w:rsidP="002717CD">
    <w:pPr>
      <w:pStyle w:val="Stopka"/>
      <w:jc w:val="center"/>
      <w:rPr>
        <w:rFonts w:asciiTheme="majorHAnsi" w:hAnsiTheme="majorHAnsi" w:cstheme="majorHAnsi"/>
      </w:rPr>
    </w:pPr>
    <w:r w:rsidRPr="002717CD">
      <w:rPr>
        <w:rFonts w:cstheme="minorHAnsi"/>
        <w:sz w:val="14"/>
        <w:szCs w:val="14"/>
      </w:rPr>
      <w:t>Biuro Szczecin - ul. Rostocka 113, 71-771 Szczecin</w:t>
    </w:r>
  </w:p>
  <w:p w:rsidR="002717CD" w:rsidRPr="002717CD" w:rsidRDefault="002717CD" w:rsidP="002717CD">
    <w:pPr>
      <w:pStyle w:val="Stopka"/>
      <w:jc w:val="center"/>
      <w:rPr>
        <w:rFonts w:cstheme="minorHAnsi"/>
        <w:sz w:val="14"/>
        <w:szCs w:val="14"/>
      </w:rPr>
    </w:pPr>
    <w:r w:rsidRPr="002717CD">
      <w:rPr>
        <w:rFonts w:cstheme="minorHAnsi"/>
        <w:sz w:val="14"/>
        <w:szCs w:val="14"/>
      </w:rPr>
      <w:t>Biuro Wrocław - ul. Przedświt 11, 54-618 Wrocław</w:t>
    </w:r>
  </w:p>
  <w:p w:rsidR="002717CD" w:rsidRPr="002717CD" w:rsidRDefault="002717CD" w:rsidP="002717CD">
    <w:pPr>
      <w:pStyle w:val="Stopka"/>
      <w:jc w:val="center"/>
      <w:rPr>
        <w:rFonts w:cstheme="minorHAnsi"/>
        <w:sz w:val="14"/>
        <w:szCs w:val="14"/>
      </w:rPr>
    </w:pPr>
    <w:r w:rsidRPr="002717CD">
      <w:rPr>
        <w:rFonts w:cstheme="minorHAnsi"/>
        <w:sz w:val="14"/>
        <w:szCs w:val="14"/>
      </w:rPr>
      <w:t>Tel. +48 731 245 245, www.sigmacem.com, e-mail: biuro@sigmacem.com</w:t>
    </w:r>
  </w:p>
  <w:p w:rsidR="002717CD" w:rsidRPr="002717CD" w:rsidRDefault="002717CD" w:rsidP="002717CD">
    <w:pPr>
      <w:pStyle w:val="Stopka"/>
      <w:jc w:val="center"/>
      <w:rPr>
        <w:rFonts w:eastAsia="Times New Roman" w:cstheme="minorHAnsi"/>
        <w:color w:val="545353"/>
        <w:sz w:val="14"/>
        <w:szCs w:val="14"/>
        <w:lang w:eastAsia="pl-PL"/>
      </w:rPr>
    </w:pPr>
    <w:r w:rsidRPr="002717CD">
      <w:rPr>
        <w:rFonts w:eastAsia="Times New Roman" w:cstheme="minorHAnsi"/>
        <w:color w:val="222222"/>
        <w:sz w:val="14"/>
        <w:szCs w:val="14"/>
        <w:lang w:eastAsia="pl-PL"/>
      </w:rPr>
      <w:t>BZ WBK S.A.  12 1090 2268 0000 0001 3224 1997</w:t>
    </w:r>
  </w:p>
  <w:p w:rsidR="002717CD" w:rsidRPr="002717CD" w:rsidRDefault="002717CD" w:rsidP="002717CD">
    <w:pPr>
      <w:shd w:val="clear" w:color="auto" w:fill="FFFFFF"/>
      <w:spacing w:after="0" w:line="240" w:lineRule="auto"/>
      <w:jc w:val="center"/>
      <w:rPr>
        <w:rFonts w:eastAsia="Times New Roman" w:cstheme="minorHAnsi"/>
        <w:color w:val="222222"/>
        <w:sz w:val="14"/>
        <w:szCs w:val="14"/>
      </w:rPr>
    </w:pPr>
    <w:r w:rsidRPr="002717CD">
      <w:rPr>
        <w:rFonts w:eastAsia="Times New Roman" w:cstheme="minorHAnsi"/>
        <w:color w:val="000000"/>
        <w:sz w:val="14"/>
        <w:szCs w:val="14"/>
      </w:rPr>
      <w:t>Sąd Rejonowy dla m.st Szczecina XIII Wydział Gospodarczy, KRS 0000443956, NIP 897 17 87 082, </w:t>
    </w:r>
    <w:r w:rsidRPr="002717CD">
      <w:rPr>
        <w:rFonts w:eastAsia="Times New Roman" w:cstheme="minorHAnsi"/>
        <w:color w:val="222222"/>
        <w:sz w:val="14"/>
        <w:szCs w:val="14"/>
      </w:rPr>
      <w:t>Kapitał Zakładowy 50.000,00 złotych wpłacony w całości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41" w:rsidRDefault="00943541" w:rsidP="002717CD">
      <w:pPr>
        <w:spacing w:after="0" w:line="240" w:lineRule="auto"/>
      </w:pPr>
      <w:r>
        <w:separator/>
      </w:r>
    </w:p>
  </w:footnote>
  <w:footnote w:type="continuationSeparator" w:id="0">
    <w:p w:rsidR="00943541" w:rsidRDefault="00943541" w:rsidP="0027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CD" w:rsidRDefault="002717CD">
    <w:pPr>
      <w:pStyle w:val="Nagwek"/>
    </w:pPr>
    <w:r>
      <w:rPr>
        <w:noProof/>
        <w:lang w:eastAsia="pl-PL"/>
      </w:rPr>
      <w:drawing>
        <wp:inline distT="0" distB="0" distL="0" distR="0" wp14:anchorId="1A360B46" wp14:editId="265B3022">
          <wp:extent cx="1711021" cy="417280"/>
          <wp:effectExtent l="0" t="0" r="3810" b="190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1021" cy="41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B2C"/>
    <w:multiLevelType w:val="hybridMultilevel"/>
    <w:tmpl w:val="87DA43D8"/>
    <w:lvl w:ilvl="0" w:tplc="29D05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31B77"/>
    <w:multiLevelType w:val="hybridMultilevel"/>
    <w:tmpl w:val="BD063024"/>
    <w:lvl w:ilvl="0" w:tplc="5E7652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6B71DB"/>
    <w:multiLevelType w:val="hybridMultilevel"/>
    <w:tmpl w:val="2DAEE04A"/>
    <w:lvl w:ilvl="0" w:tplc="377E3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C4165"/>
    <w:multiLevelType w:val="hybridMultilevel"/>
    <w:tmpl w:val="142C43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860BA"/>
    <w:multiLevelType w:val="hybridMultilevel"/>
    <w:tmpl w:val="5CBE4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CD"/>
    <w:rsid w:val="00124F91"/>
    <w:rsid w:val="001B17CA"/>
    <w:rsid w:val="002717CD"/>
    <w:rsid w:val="00363DAD"/>
    <w:rsid w:val="0045716C"/>
    <w:rsid w:val="00493D86"/>
    <w:rsid w:val="00495BA8"/>
    <w:rsid w:val="006F20F0"/>
    <w:rsid w:val="007150F2"/>
    <w:rsid w:val="007C1711"/>
    <w:rsid w:val="008F38E1"/>
    <w:rsid w:val="00943541"/>
    <w:rsid w:val="00961EBC"/>
    <w:rsid w:val="009A7736"/>
    <w:rsid w:val="00B6556D"/>
    <w:rsid w:val="00B76350"/>
    <w:rsid w:val="00C44A66"/>
    <w:rsid w:val="00C81A67"/>
    <w:rsid w:val="00D2147D"/>
    <w:rsid w:val="00E21A35"/>
    <w:rsid w:val="00E30128"/>
    <w:rsid w:val="00E8645A"/>
    <w:rsid w:val="00E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D5B4F"/>
  <w15:chartTrackingRefBased/>
  <w15:docId w15:val="{40A0442B-8D14-4D5E-8178-20B370D2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7CD"/>
  </w:style>
  <w:style w:type="paragraph" w:styleId="Stopka">
    <w:name w:val="footer"/>
    <w:basedOn w:val="Normalny"/>
    <w:link w:val="StopkaZnak"/>
    <w:uiPriority w:val="99"/>
    <w:unhideWhenUsed/>
    <w:rsid w:val="0027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7CD"/>
  </w:style>
  <w:style w:type="paragraph" w:styleId="Tekstdymka">
    <w:name w:val="Balloon Text"/>
    <w:basedOn w:val="Normalny"/>
    <w:link w:val="TekstdymkaZnak"/>
    <w:uiPriority w:val="99"/>
    <w:semiHidden/>
    <w:unhideWhenUsed/>
    <w:rsid w:val="002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7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55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5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5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Paulina</cp:lastModifiedBy>
  <cp:revision>5</cp:revision>
  <cp:lastPrinted>2017-08-22T08:02:00Z</cp:lastPrinted>
  <dcterms:created xsi:type="dcterms:W3CDTF">2017-12-18T11:31:00Z</dcterms:created>
  <dcterms:modified xsi:type="dcterms:W3CDTF">2017-12-18T11:40:00Z</dcterms:modified>
</cp:coreProperties>
</file>