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D" w:rsidRDefault="007548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2 </w:t>
      </w: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7548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§ 5 ust. </w:t>
      </w:r>
      <w:r w:rsidR="008732F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Rozporządzenia Ministra Edukacji Narodowej z dnia </w:t>
      </w:r>
      <w:r w:rsidR="008732F3">
        <w:rPr>
          <w:rFonts w:ascii="Verdana" w:hAnsi="Verdana"/>
          <w:sz w:val="20"/>
          <w:szCs w:val="20"/>
        </w:rPr>
        <w:t>11 sierpnia 2017</w:t>
      </w:r>
      <w:r>
        <w:rPr>
          <w:rFonts w:ascii="Verdana" w:hAnsi="Verdana"/>
          <w:sz w:val="20"/>
          <w:szCs w:val="20"/>
        </w:rPr>
        <w:t xml:space="preserve"> r. w sprawie organizacji roku szkolnego (Dz. </w:t>
      </w:r>
      <w:r w:rsidR="00AA668B">
        <w:rPr>
          <w:rFonts w:ascii="Verdana" w:hAnsi="Verdana"/>
          <w:sz w:val="20"/>
          <w:szCs w:val="20"/>
        </w:rPr>
        <w:t>z</w:t>
      </w:r>
      <w:r w:rsidR="008732F3">
        <w:rPr>
          <w:rFonts w:ascii="Verdana" w:hAnsi="Verdana"/>
          <w:sz w:val="20"/>
          <w:szCs w:val="20"/>
        </w:rPr>
        <w:t xml:space="preserve"> 2017 r., poz. 1603</w:t>
      </w:r>
      <w:r>
        <w:rPr>
          <w:rFonts w:ascii="Verdana" w:hAnsi="Verdana"/>
          <w:sz w:val="20"/>
          <w:szCs w:val="20"/>
        </w:rPr>
        <w:t xml:space="preserve">) proszę </w:t>
      </w:r>
      <w:r w:rsidR="008732F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wyrażenie zgody na ustalenie w roku szkolnym 201</w:t>
      </w:r>
      <w:r w:rsidR="008732F3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/201</w:t>
      </w:r>
      <w:r w:rsidR="008732F3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dni wolnych od zajęć dydaktyczno – wychowawczych oraz zrealizowanie zajęć przypadających w te dni w wyznaczone soboty zgodnie z poniższą tabelą:</w:t>
      </w:r>
    </w:p>
    <w:p w:rsidR="006B5ECD" w:rsidRDefault="006B5EC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6"/>
        <w:gridCol w:w="4606"/>
      </w:tblGrid>
      <w:tr w:rsidR="006B5ECD">
        <w:tc>
          <w:tcPr>
            <w:tcW w:w="4606" w:type="dxa"/>
          </w:tcPr>
          <w:p w:rsidR="006B5ECD" w:rsidRDefault="0075489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wolny od zajęć (data)</w:t>
            </w:r>
          </w:p>
        </w:tc>
        <w:tc>
          <w:tcPr>
            <w:tcW w:w="4606" w:type="dxa"/>
          </w:tcPr>
          <w:p w:rsidR="006B5ECD" w:rsidRDefault="0075489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zrealizowania zajęć przypadających w ustalony dzień wolny (data)</w:t>
            </w:r>
          </w:p>
        </w:tc>
      </w:tr>
      <w:tr w:rsidR="006B5ECD">
        <w:tc>
          <w:tcPr>
            <w:tcW w:w="4606" w:type="dxa"/>
          </w:tcPr>
          <w:p w:rsidR="006B5ECD" w:rsidRDefault="006B5E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B5ECD" w:rsidRDefault="006B5E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B5ECD">
        <w:tc>
          <w:tcPr>
            <w:tcW w:w="4606" w:type="dxa"/>
          </w:tcPr>
          <w:p w:rsidR="006B5ECD" w:rsidRDefault="006B5E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</w:tcPr>
          <w:p w:rsidR="006B5ECD" w:rsidRDefault="006B5E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5ECD" w:rsidRDefault="006B5ECD">
      <w:pPr>
        <w:jc w:val="both"/>
        <w:rPr>
          <w:rFonts w:ascii="Verdana" w:hAnsi="Verdana"/>
          <w:sz w:val="20"/>
          <w:szCs w:val="20"/>
        </w:rPr>
      </w:pPr>
    </w:p>
    <w:p w:rsidR="006B5ECD" w:rsidRDefault="007548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informuję, że zasięgnięto opinii rady szkoły/rady pedagogicznej*, rady rodziców i samorządu uczniowskiego.</w:t>
      </w: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6B5ECD" w:rsidRDefault="006B5ECD">
      <w:pPr>
        <w:rPr>
          <w:rFonts w:ascii="Verdana" w:hAnsi="Verdana"/>
          <w:sz w:val="20"/>
          <w:szCs w:val="20"/>
        </w:rPr>
      </w:pPr>
    </w:p>
    <w:p w:rsidR="00754898" w:rsidRDefault="0075489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sectPr w:rsidR="00754898" w:rsidSect="006B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732F3"/>
    <w:rsid w:val="006B5ECD"/>
    <w:rsid w:val="00754898"/>
    <w:rsid w:val="008732F3"/>
    <w:rsid w:val="00AA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§ 5 ust</vt:lpstr>
    </vt:vector>
  </TitlesOfParts>
  <Company>UMW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§ 5 ust</dc:title>
  <dc:creator>umwmani03</dc:creator>
  <cp:lastModifiedBy>umkagr02</cp:lastModifiedBy>
  <cp:revision>3</cp:revision>
  <cp:lastPrinted>2014-09-12T07:22:00Z</cp:lastPrinted>
  <dcterms:created xsi:type="dcterms:W3CDTF">2018-09-10T08:49:00Z</dcterms:created>
  <dcterms:modified xsi:type="dcterms:W3CDTF">2018-09-10T08:50:00Z</dcterms:modified>
</cp:coreProperties>
</file>