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A" w:rsidRDefault="00796AFF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6pt" o:ole="">
            <v:imagedata r:id="rId8" o:title=""/>
          </v:shape>
          <o:OLEObject Type="Embed" ProgID="PBrush" ShapeID="_x0000_i1025" DrawAspect="Content" ObjectID="_1592476388" r:id="rId9"/>
        </w:object>
      </w:r>
    </w:p>
    <w:p w:rsidR="004A1D1A" w:rsidRPr="001D6960" w:rsidRDefault="007F3337">
      <w:pPr>
        <w:pStyle w:val="Nagwek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 w:rsidR="009E5BCB"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4A1D1A" w:rsidRPr="001D6960" w:rsidRDefault="007F3337">
      <w:pPr>
        <w:pStyle w:val="Nagwek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 w:rsidR="008B5F59">
        <w:rPr>
          <w:sz w:val="24"/>
          <w:szCs w:val="24"/>
          <w:u w:val="none"/>
        </w:rPr>
        <w:t>8</w:t>
      </w:r>
      <w:r w:rsidRPr="001D6960">
        <w:rPr>
          <w:u w:val="none"/>
        </w:rPr>
        <w:t xml:space="preserve"> </w:t>
      </w:r>
    </w:p>
    <w:p w:rsidR="004A1D1A" w:rsidRPr="001D6960" w:rsidRDefault="004A1D1A">
      <w:pPr>
        <w:pStyle w:val="Tytu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4A1D1A" w:rsidRPr="001D6960" w:rsidRDefault="004A1D1A">
      <w:pPr>
        <w:pStyle w:val="Tematkomentarza"/>
        <w:spacing w:after="4" w:line="320" w:lineRule="exact"/>
        <w:rPr>
          <w:rFonts w:ascii="Arial" w:hAnsi="Arial" w:cs="Arial"/>
        </w:rPr>
      </w:pPr>
    </w:p>
    <w:p w:rsidR="004A1D1A" w:rsidRPr="001D6960" w:rsidRDefault="007F3337">
      <w:pPr>
        <w:pStyle w:val="Tematkomentarza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 xml:space="preserve">1. </w:t>
      </w:r>
      <w:r w:rsidR="00294AB9" w:rsidRPr="001D6960">
        <w:rPr>
          <w:rFonts w:ascii="Arial" w:hAnsi="Arial" w:cs="Arial"/>
        </w:rPr>
        <w:t>I</w:t>
      </w:r>
      <w:r w:rsidRPr="001D6960">
        <w:rPr>
          <w:rFonts w:ascii="Arial" w:hAnsi="Arial" w:cs="Arial"/>
        </w:rPr>
        <w:t>nformacje</w:t>
      </w:r>
      <w:r w:rsidR="00294AB9" w:rsidRPr="001D6960">
        <w:rPr>
          <w:rFonts w:ascii="Arial" w:hAnsi="Arial" w:cs="Arial"/>
        </w:rPr>
        <w:t xml:space="preserve"> o projekcie</w:t>
      </w:r>
    </w:p>
    <w:p w:rsidR="009E5BCB" w:rsidRDefault="009E5BCB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E5BCB" w:rsidRDefault="00BE1699" w:rsidP="008B5F59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425- Wrocław Idzie Nad Rzekę</w:t>
      </w:r>
    </w:p>
    <w:p w:rsidR="004A1D1A" w:rsidRPr="00F529C0" w:rsidRDefault="007F3337" w:rsidP="008B5F59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="00972C89" w:rsidRPr="009E5BCB">
        <w:rPr>
          <w:rFonts w:ascii="Arial" w:hAnsi="Arial" w:cs="Arial"/>
          <w:sz w:val="16"/>
          <w:szCs w:val="16"/>
        </w:rPr>
        <w:t>(wypełnić tylko w wypadku zmiany</w:t>
      </w:r>
      <w:r w:rsidR="00972C89">
        <w:rPr>
          <w:rFonts w:ascii="Arial" w:hAnsi="Arial" w:cs="Arial"/>
          <w:sz w:val="16"/>
          <w:szCs w:val="16"/>
        </w:rPr>
        <w:t>/doprecyzowania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nazwy</w:t>
      </w:r>
      <w:r w:rsidR="00972C89" w:rsidRPr="009E5BCB">
        <w:rPr>
          <w:rFonts w:ascii="Arial" w:hAnsi="Arial" w:cs="Arial"/>
          <w:sz w:val="16"/>
          <w:szCs w:val="16"/>
        </w:rPr>
        <w:t xml:space="preserve"> </w:t>
      </w:r>
      <w:r w:rsidR="00972C89">
        <w:rPr>
          <w:rFonts w:ascii="Arial" w:hAnsi="Arial" w:cs="Arial"/>
          <w:sz w:val="16"/>
          <w:szCs w:val="16"/>
        </w:rPr>
        <w:t>projektu</w:t>
      </w:r>
      <w:r w:rsidR="00972C89" w:rsidRPr="009E5BCB">
        <w:rPr>
          <w:rFonts w:ascii="Arial" w:hAnsi="Arial" w:cs="Arial"/>
          <w:sz w:val="16"/>
          <w:szCs w:val="16"/>
        </w:rPr>
        <w:t>)</w:t>
      </w:r>
      <w:r w:rsidR="00F529C0">
        <w:rPr>
          <w:rFonts w:ascii="Arial" w:hAnsi="Arial" w:cs="Arial"/>
          <w:sz w:val="20"/>
          <w:szCs w:val="20"/>
        </w:rPr>
        <w:t xml:space="preserve"> -</w:t>
      </w:r>
    </w:p>
    <w:p w:rsidR="004B5BD5" w:rsidRPr="001D6960" w:rsidRDefault="007F3337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 w:rsidR="009E5BCB">
        <w:rPr>
          <w:rFonts w:ascii="Arial" w:hAnsi="Arial" w:cs="Arial"/>
          <w:sz w:val="20"/>
          <w:szCs w:val="20"/>
        </w:rPr>
        <w:t xml:space="preserve"> </w:t>
      </w:r>
      <w:r w:rsidR="009E5BCB"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 w:rsidR="009E5BCB">
        <w:rPr>
          <w:rFonts w:ascii="Arial" w:hAnsi="Arial" w:cs="Arial"/>
          <w:sz w:val="16"/>
          <w:szCs w:val="16"/>
        </w:rPr>
        <w:t>projektu</w:t>
      </w:r>
      <w:r w:rsidR="009E5BCB"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4B5BD5" w:rsidRDefault="00D02279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adres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D02279" w:rsidRPr="001D6960" w:rsidRDefault="00BE1699" w:rsidP="008B5F59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Skwer Ludzi ze znakiem P</w:t>
      </w:r>
    </w:p>
    <w:p w:rsidR="00D02279" w:rsidRDefault="00D02279" w:rsidP="00F529C0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7F3337" w:rsidRPr="001D6960">
        <w:rPr>
          <w:rFonts w:ascii="Arial" w:hAnsi="Arial" w:cs="Arial"/>
          <w:sz w:val="16"/>
          <w:szCs w:val="16"/>
        </w:rPr>
        <w:t>numer geodezyjny działki</w:t>
      </w:r>
      <w:r w:rsidR="004B5BD5" w:rsidRPr="001D6960">
        <w:rPr>
          <w:rFonts w:ascii="Arial" w:hAnsi="Arial" w:cs="Arial"/>
          <w:sz w:val="16"/>
          <w:szCs w:val="16"/>
        </w:rPr>
        <w:t xml:space="preserve"> (na podstawie </w:t>
      </w:r>
      <w:hyperlink r:id="rId10" w:history="1">
        <w:r w:rsidR="004F1388" w:rsidRPr="001D6960">
          <w:rPr>
            <w:rStyle w:val="Hipercze"/>
            <w:rFonts w:ascii="Arial" w:hAnsi="Arial" w:cs="Arial"/>
            <w:sz w:val="16"/>
            <w:szCs w:val="16"/>
          </w:rPr>
          <w:t>www.geoportal.wroclaw.pl</w:t>
        </w:r>
      </w:hyperlink>
      <w:r w:rsidR="004F1388" w:rsidRPr="001D6960">
        <w:rPr>
          <w:rFonts w:ascii="Arial" w:hAnsi="Arial" w:cs="Arial"/>
          <w:sz w:val="16"/>
          <w:szCs w:val="16"/>
        </w:rPr>
        <w:t>)</w:t>
      </w:r>
      <w:r w:rsidR="004B5BD5" w:rsidRPr="001D6960">
        <w:rPr>
          <w:rFonts w:ascii="Arial" w:hAnsi="Arial" w:cs="Arial"/>
          <w:sz w:val="16"/>
          <w:szCs w:val="16"/>
        </w:rPr>
        <w:t xml:space="preserve">: </w:t>
      </w:r>
    </w:p>
    <w:p w:rsidR="00BE1699" w:rsidRPr="00F529C0" w:rsidRDefault="00BE1699" w:rsidP="00F529C0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F529C0">
        <w:rPr>
          <w:rFonts w:ascii="Arial" w:hAnsi="Arial" w:cs="Arial"/>
          <w:sz w:val="16"/>
          <w:szCs w:val="16"/>
        </w:rPr>
        <w:t>026401_1.0005.AR_8.31 – część południowa Skweru</w:t>
      </w:r>
      <w:r w:rsidRPr="00F529C0">
        <w:rPr>
          <w:rFonts w:ascii="Arial" w:hAnsi="Arial" w:cs="Arial"/>
          <w:sz w:val="16"/>
          <w:szCs w:val="16"/>
        </w:rPr>
        <w:br/>
        <w:t>026401_1.0005.AR_8.34 – część ulicy Orzeszkowej przechodząca między dwoma częściami Skweru wraz z „chodnikami” znajdującymi się po obu jej stronach</w:t>
      </w:r>
    </w:p>
    <w:p w:rsidR="004A1D1A" w:rsidRPr="001D6960" w:rsidRDefault="00BE1699" w:rsidP="00F529C0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F529C0">
        <w:rPr>
          <w:rFonts w:ascii="Arial" w:hAnsi="Arial" w:cs="Arial"/>
          <w:sz w:val="16"/>
          <w:szCs w:val="16"/>
        </w:rPr>
        <w:t>026401_1.0005.AR_8.32 – część środkowa Skweru</w:t>
      </w:r>
    </w:p>
    <w:p w:rsidR="009E5BCB" w:rsidRDefault="007F3337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 w:rsidR="009E5BCB"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A1D1A" w:rsidRDefault="00BE169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Nowy zakres projektu:</w:t>
      </w:r>
    </w:p>
    <w:p w:rsidR="001B400D" w:rsidRDefault="001B400D" w:rsidP="001B400D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Podniesienie części ulicy Orzeszkowej na wysokości skweru Ludzi ze znakiem P do poziomu skweru w celu poprawy bezpieczeństwa i wizualnej kontynuacji trasy spacerowej przez Skwer. Z uwagi na niebezpieczeństwo spowodowane szybką jazdą aut i brakiem chodników, a także nierówną powierzchnią, należy wynieść tą część ulicy (tak jak się to robi na modelu wyniesienia skrzyżowań, np. Sopot), by polepszyć widoczność pieszego i spowolnić auta na tym odcinku. Poprawi to także wizualną czytelność trasy spacerowej, która ma tu umocowanie historyczne, co widać  np. na starych planach rozwoju Przedmieścia Piaskowego (</w:t>
      </w:r>
      <w:hyperlink r:id="rId11" w:history="1">
        <w:r w:rsidRPr="009654F4">
          <w:rPr>
            <w:rStyle w:val="Hipercze"/>
            <w:rFonts w:ascii="Arial" w:hAnsi="Arial" w:cs="Arial"/>
          </w:rPr>
          <w:t>https://dolny-slask.org.pl/812344,foto.html?idEntity=564810</w:t>
        </w:r>
      </w:hyperlink>
      <w:r>
        <w:rPr>
          <w:rFonts w:ascii="Arial" w:hAnsi="Arial" w:cs="Arial"/>
        </w:rPr>
        <w:t xml:space="preserve"> lub </w:t>
      </w:r>
      <w:hyperlink r:id="rId12" w:history="1">
        <w:r w:rsidRPr="009654F4">
          <w:rPr>
            <w:rStyle w:val="Hipercze"/>
            <w:rFonts w:ascii="Arial" w:hAnsi="Arial" w:cs="Arial"/>
          </w:rPr>
          <w:t>https://dolny-slask.org.pl/812345,foto.html?idEntity=564810</w:t>
        </w:r>
      </w:hyperlink>
      <w:r>
        <w:rPr>
          <w:rFonts w:ascii="Arial" w:hAnsi="Arial" w:cs="Arial"/>
        </w:rPr>
        <w:t xml:space="preserve">). Historyczna kostka leżąca na tej części drogi zostanie wykorzystana na podniesionej ulicy. </w:t>
      </w:r>
    </w:p>
    <w:p w:rsidR="004F1388" w:rsidRPr="00F529C0" w:rsidRDefault="008B5F59" w:rsidP="00F529C0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Ewentualna p</w:t>
      </w:r>
      <w:r w:rsidR="001B400D" w:rsidRPr="008B5F59">
        <w:rPr>
          <w:rFonts w:ascii="Arial" w:hAnsi="Arial" w:cs="Arial"/>
        </w:rPr>
        <w:t xml:space="preserve">ozostała część pieniędzy zostanie wykorzystana na polepszenie </w:t>
      </w:r>
      <w:r>
        <w:rPr>
          <w:rFonts w:ascii="Arial" w:hAnsi="Arial" w:cs="Arial"/>
        </w:rPr>
        <w:t xml:space="preserve">jakości </w:t>
      </w:r>
      <w:r w:rsidR="001B400D" w:rsidRPr="008B5F59">
        <w:rPr>
          <w:rFonts w:ascii="Arial" w:hAnsi="Arial" w:cs="Arial"/>
        </w:rPr>
        <w:t xml:space="preserve">powierzchni na drodze </w:t>
      </w:r>
      <w:r w:rsidR="001B400D" w:rsidRPr="008B5F59">
        <w:rPr>
          <w:rFonts w:ascii="Verdana" w:hAnsi="Verdana"/>
          <w:b/>
          <w:bCs/>
          <w:color w:val="000000"/>
          <w:sz w:val="15"/>
          <w:szCs w:val="15"/>
          <w:shd w:val="clear" w:color="auto" w:fill="EEEEEE"/>
        </w:rPr>
        <w:t xml:space="preserve">026401_1.0005.AR_2.7/2     </w:t>
      </w:r>
      <w:r w:rsidR="001B400D" w:rsidRPr="008B5F59">
        <w:rPr>
          <w:rFonts w:ascii="Arial" w:hAnsi="Arial" w:cs="Arial"/>
        </w:rPr>
        <w:t xml:space="preserve">, szczególnie w części, gdzie następuje znaczny spadek wysokości, uniemożliwiający podjazd wózkami, jak i rowerami. </w:t>
      </w:r>
    </w:p>
    <w:p w:rsidR="004A1D1A" w:rsidRPr="001D6960" w:rsidRDefault="009E5B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4F1388" w:rsidRPr="001D6960">
        <w:rPr>
          <w:rFonts w:ascii="Arial" w:hAnsi="Arial" w:cs="Arial"/>
          <w:b/>
          <w:sz w:val="20"/>
          <w:szCs w:val="20"/>
        </w:rPr>
        <w:t xml:space="preserve">. </w:t>
      </w:r>
      <w:r w:rsidR="001D6960">
        <w:rPr>
          <w:rFonts w:ascii="Arial" w:hAnsi="Arial" w:cs="Arial"/>
          <w:b/>
          <w:sz w:val="20"/>
          <w:szCs w:val="20"/>
        </w:rPr>
        <w:t>Uwagi</w:t>
      </w:r>
    </w:p>
    <w:p w:rsidR="004A1D1A" w:rsidRPr="001D6960" w:rsidRDefault="00F529C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7402ED5" wp14:editId="4451492A">
            <wp:extent cx="4314825" cy="2847975"/>
            <wp:effectExtent l="0" t="0" r="9525" b="9525"/>
            <wp:docPr id="1" name="Obraz 1" descr="C:\Users\Wiktoria Matejko\AppData\Local\Microsoft\Windows\INetCache\Content.Word\mapa 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ktoria Matejko\AppData\Local\Microsoft\Windows\INetCache\Content.Word\mapa 42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Obszar cz.1 projektu</w:t>
      </w:r>
      <w:bookmarkStart w:id="0" w:name="_GoBack"/>
      <w:bookmarkEnd w:id="0"/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4A1D1A" w:rsidRPr="001D6960" w:rsidRDefault="004A1D1A">
      <w:pPr>
        <w:rPr>
          <w:rFonts w:ascii="Arial" w:hAnsi="Arial" w:cs="Arial"/>
          <w:sz w:val="20"/>
          <w:szCs w:val="20"/>
        </w:rPr>
      </w:pPr>
    </w:p>
    <w:p w:rsidR="007F3337" w:rsidRPr="001D6960" w:rsidRDefault="007F3337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>
      <w:pPr>
        <w:rPr>
          <w:rFonts w:ascii="Arial" w:hAnsi="Arial" w:cs="Arial"/>
          <w:sz w:val="20"/>
          <w:szCs w:val="20"/>
        </w:rPr>
      </w:pPr>
    </w:p>
    <w:p w:rsidR="001D6960" w:rsidRPr="001D6960" w:rsidRDefault="001D6960" w:rsidP="009E5BCB">
      <w:pPr>
        <w:rPr>
          <w:rFonts w:ascii="Arial" w:hAnsi="Arial" w:cs="Arial"/>
          <w:sz w:val="20"/>
          <w:szCs w:val="20"/>
        </w:rPr>
      </w:pPr>
    </w:p>
    <w:sectPr w:rsidR="001D6960" w:rsidRPr="001D6960" w:rsidSect="002B3405">
      <w:footerReference w:type="default" r:id="rId14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5E" w:rsidRDefault="0024575E">
      <w:r>
        <w:separator/>
      </w:r>
    </w:p>
  </w:endnote>
  <w:endnote w:type="continuationSeparator" w:id="0">
    <w:p w:rsidR="0024575E" w:rsidRDefault="0024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D1A" w:rsidRDefault="006B719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F33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29C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A1D1A" w:rsidRDefault="004A1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5E" w:rsidRDefault="0024575E">
      <w:r>
        <w:separator/>
      </w:r>
    </w:p>
  </w:footnote>
  <w:footnote w:type="continuationSeparator" w:id="0">
    <w:p w:rsidR="0024575E" w:rsidRDefault="0024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13E00"/>
    <w:multiLevelType w:val="hybridMultilevel"/>
    <w:tmpl w:val="AD38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B8"/>
    <w:rsid w:val="0002189C"/>
    <w:rsid w:val="00151631"/>
    <w:rsid w:val="001B400D"/>
    <w:rsid w:val="001D6960"/>
    <w:rsid w:val="001F1E04"/>
    <w:rsid w:val="00220586"/>
    <w:rsid w:val="00240F73"/>
    <w:rsid w:val="0024575E"/>
    <w:rsid w:val="00276931"/>
    <w:rsid w:val="00294AB9"/>
    <w:rsid w:val="002B3405"/>
    <w:rsid w:val="00382B0B"/>
    <w:rsid w:val="004172EE"/>
    <w:rsid w:val="00443FAF"/>
    <w:rsid w:val="004A1D1A"/>
    <w:rsid w:val="004B5BD5"/>
    <w:rsid w:val="004F1388"/>
    <w:rsid w:val="00503303"/>
    <w:rsid w:val="0053731E"/>
    <w:rsid w:val="005B34DD"/>
    <w:rsid w:val="00695FCC"/>
    <w:rsid w:val="006A53CD"/>
    <w:rsid w:val="006B7196"/>
    <w:rsid w:val="006D2442"/>
    <w:rsid w:val="00756A9D"/>
    <w:rsid w:val="00796AFF"/>
    <w:rsid w:val="007F3337"/>
    <w:rsid w:val="00802556"/>
    <w:rsid w:val="008B59E5"/>
    <w:rsid w:val="008B5F59"/>
    <w:rsid w:val="009620A4"/>
    <w:rsid w:val="00972C89"/>
    <w:rsid w:val="00983417"/>
    <w:rsid w:val="009869E2"/>
    <w:rsid w:val="009C57A6"/>
    <w:rsid w:val="009E5BCB"/>
    <w:rsid w:val="00A769B8"/>
    <w:rsid w:val="00BE1699"/>
    <w:rsid w:val="00C605D2"/>
    <w:rsid w:val="00D02279"/>
    <w:rsid w:val="00F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F0FF09"/>
  <w15:docId w15:val="{8D37D8E1-B1A4-4CCA-841E-5A6A89DD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D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A1D1A"/>
  </w:style>
  <w:style w:type="character" w:styleId="Hipercze">
    <w:name w:val="Hyperlink"/>
    <w:basedOn w:val="Domylnaczcionkaakapitu"/>
    <w:uiPriority w:val="99"/>
    <w:rsid w:val="004A1D1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A1D1A"/>
    <w:rPr>
      <w:rFonts w:ascii="Tahoma" w:hAnsi="Tahoma" w:cs="Tahoma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4A1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D1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1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D1A"/>
  </w:style>
  <w:style w:type="character" w:styleId="Odwoanieprzypisudolnego">
    <w:name w:val="footnote reference"/>
    <w:basedOn w:val="Domylnaczcionkaakapitu"/>
    <w:uiPriority w:val="99"/>
    <w:rsid w:val="004A1D1A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4A1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A1D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1D1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A1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4A1D1A"/>
    <w:rPr>
      <w:b/>
      <w:bCs/>
    </w:rPr>
  </w:style>
  <w:style w:type="paragraph" w:styleId="Poprawka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A1D1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Siatkatabeli">
    <w:name w:val="Table Grid"/>
    <w:basedOn w:val="Standardowy"/>
    <w:uiPriority w:val="59"/>
    <w:rsid w:val="00294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40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lny-slask.org.pl/812345,foto.html?idEntity=56481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lny-slask.org.pl/812344,foto.html?idEntity=5648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eoportal.wroclaw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DB809-4F3A-47EF-90A4-4CB48DE0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projektu.dot</Template>
  <TotalTime>5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PROJEKTU</vt:lpstr>
    </vt:vector>
  </TitlesOfParts>
  <Company>UM</Company>
  <LinksUpToDate>false</LinksUpToDate>
  <CharactersWithSpaces>2066</CharactersWithSpaces>
  <SharedDoc>false</SharedDoc>
  <HLinks>
    <vt:vector size="6" baseType="variant">
      <vt:variant>
        <vt:i4>524362</vt:i4>
      </vt:variant>
      <vt:variant>
        <vt:i4>3</vt:i4>
      </vt:variant>
      <vt:variant>
        <vt:i4>0</vt:i4>
      </vt:variant>
      <vt:variant>
        <vt:i4>5</vt:i4>
      </vt:variant>
      <vt:variant>
        <vt:lpwstr>http://www.geoportal.wroclaw.pl/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creator>umbasw02</dc:creator>
  <cp:lastModifiedBy>Wiktoria Matejko</cp:lastModifiedBy>
  <cp:revision>3</cp:revision>
  <cp:lastPrinted>2018-07-07T11:45:00Z</cp:lastPrinted>
  <dcterms:created xsi:type="dcterms:W3CDTF">2018-07-07T11:26:00Z</dcterms:created>
  <dcterms:modified xsi:type="dcterms:W3CDTF">2018-07-07T11:47:00Z</dcterms:modified>
</cp:coreProperties>
</file>