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 nr 3 do uchwały nr LXII/1440/18</w:t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Rady Miejskiej Wrocławia</w:t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>z dnia 13 września 2018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Formularz poprawkowy projektu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Wrocławskiego Budżetu Obywatelskiego w roku 2023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Uwaga: Należy w każdym punkcie wskazać czy obejmuje go zmiana czy tez nie, natomiast wypełnić należy tylko punkty objęte zmianą.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Opis zmian w projekcie: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jakie zmiany zostają wprowadzone w projekcie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 xml:space="preserve">Projekt nie będzie uwzględniał naprawy nawierzchni ciągu komunikacyjnego na odcinku objętym projektem, z uwagi na zbyt wysoki koszt jak wskazano po pierwszej fazie oceny. Projekt ma skupić się wyłącznie na nasadzeniach i uporządkowaniu zieleni na całym pierwotnie zgłoszonym odcinku.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Informacje o projekcie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Numer projektu: </w:t>
      </w:r>
      <w:r>
        <w:rPr>
          <w:rFonts w:cs="Times New Roman" w:ascii="Times New Roman" w:hAnsi="Times New Roman"/>
        </w:rPr>
        <w:t>302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b) Nazwa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</w:t>
      </w:r>
      <w:r>
        <w:rPr>
          <w:rFonts w:cs="Times New Roman" w:ascii="Times New Roman" w:hAnsi="Times New Roman"/>
          <w:b/>
          <w:strike w:val="false"/>
          <w:dstrike w:val="false"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Heading1"/>
        <w:spacing w:lineRule="auto" w:line="240" w:before="0" w:after="0"/>
        <w:rPr>
          <w:rFonts w:ascii="montserratbold;Helvetica Neue;Helvetica;Arial;Tahoma;Verdana;sans-serif" w:hAnsi="montserratbold;Helvetica Neue;Helvetica;Arial;Tahoma;Verdana;sans-serif" w:cs="Times New Roman"/>
          <w:b w:val="false"/>
          <w:i w:val="false"/>
          <w:caps w:val="false"/>
          <w:smallCaps w:val="false"/>
          <w:color w:val="3B3B3B"/>
          <w:spacing w:val="0"/>
          <w:sz w:val="22"/>
          <w:szCs w:val="22"/>
        </w:rPr>
      </w:pPr>
      <w:r>
        <w:rPr>
          <w:rFonts w:cs="Times New Roman" w:ascii="montserratbold;Helvetica Neue;Helvetica;Arial;Tahoma;Verdana;sans-serif" w:hAnsi="montserratbold;Helvetica Neue;Helvetica;Arial;Tahoma;Verdana;sans-serif"/>
          <w:b w:val="false"/>
          <w:i w:val="false"/>
          <w:caps w:val="false"/>
          <w:smallCaps w:val="false"/>
          <w:color w:val="3B3B3B"/>
          <w:spacing w:val="0"/>
          <w:sz w:val="22"/>
          <w:szCs w:val="22"/>
        </w:rPr>
        <w:t>Zieleń w ciągu komunikacyjnym pomiędzy ul. Spółdzielczą a Piramowicza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c) Lokalizacja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</w:t>
      </w:r>
      <w:r>
        <w:rPr>
          <w:rFonts w:cs="Times New Roman" w:ascii="Times New Roman" w:hAnsi="Times New Roman"/>
          <w:b/>
          <w:strike w:val="false"/>
          <w:dstrike w:val="false"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(do projektu można załączyć szkic sytuacyjny lub zdjęcie terenu/obiektu, którego dotyczy projekt)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adres: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</w:rPr>
        <w:t>ciąg komunikacyjny pomiędzy ulicami Spółdzielczą a Piramowicza wzdłuż ulicy Olszewskiego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numer geodezyjny działki: </w:t>
      </w:r>
      <w:r>
        <w:rPr>
          <w:rFonts w:cs="Times New Roman" w:ascii="Times New Roman" w:hAnsi="Times New Roman"/>
        </w:rPr>
        <w:t>jak wskazano na mapie dla oryginalnego wniosku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(na podstawie </w:t>
      </w:r>
      <w:hyperlink r:id="rId2">
        <w:r>
          <w:rPr>
            <w:rStyle w:val="InternetLink"/>
            <w:rFonts w:cs="Times New Roman" w:ascii="Times New Roman" w:hAnsi="Times New Roman"/>
            <w:sz w:val="16"/>
            <w:szCs w:val="16"/>
          </w:rPr>
          <w:t>www.geoportal.wroclaw.pl</w:t>
        </w:r>
      </w:hyperlink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d) Zasięg oddziaływania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x </w:t>
      </w:r>
      <w:r>
        <w:rPr>
          <w:rFonts w:cs="Times New Roman" w:ascii="Times New Roman" w:hAnsi="Times New Roman"/>
          <w:b/>
          <w:u w:val="single"/>
        </w:rPr>
        <w:t>Projekt 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Projekt ponadosiedlowy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gree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Uzasadnienie wyboru zasięgu oddziaływania efektów realizacji projektu: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750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</w:rPr>
        <w:t xml:space="preserve">Projekt uzasadniony jest zaistniałą degradacją przestrzeni wzdłuż ciągu komunikacyjnego wskazanego w tytule. Przestrzeń ta wymaga zadbania o zieleń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</w:rPr>
        <w:t>i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</w:rPr>
        <w:t xml:space="preserve">  potencjalnej redukcji betonowych powierzchni gdzie jest to możliwe. Ciąg ten zlokalizowany jest pomiędzy dwoma przystankami komunikacji miejskiej i jest często użytkowany przez mieszkańców osiedla.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Rodzaj projektu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u w:val="single"/>
        </w:rPr>
      </w:pPr>
      <w:r>
        <w:rPr>
          <w:rFonts w:cs="Times New Roman" w:ascii="Times New Roman" w:hAnsi="Times New Roman"/>
          <w:b/>
          <w:u w:val="single"/>
        </w:rPr>
        <w:t>x Projekt 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Projekt nieinwestycyjny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grupę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6"/>
          <w:szCs w:val="16"/>
        </w:rPr>
        <w:t>Mieszkańcy osiedla Biskupin korzystający z ciągu komunikacyjnego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szacunkową liczbę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1000 osób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Elementy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(należy szczegółowo wypisać elementy składowe, co pozwoli na dokładną weryfikację projektu)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915"/>
        <w:gridCol w:w="1264"/>
      </w:tblGrid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Element składowy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Liczba</w:t>
            </w:r>
          </w:p>
        </w:tc>
      </w:tr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nasadzenia krzewów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nasadzenia drzew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8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5. Opis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zgłoszony projekt, do 750 znaków ze spacjami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</w:rPr>
        <w:t>Projekt ma na celu uporządkowanie zieleni w ciągu komunikacyjnym pomiędzy ulicami Spółdzielczą a Piramowicza wzdłuż ulicy Olszewskiego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 Uzasadnienie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  <w:szCs w:val="16"/>
        </w:rPr>
        <w:t xml:space="preserve">Projekt uzasadniony jest zaistniałą degradacją przestrzeni wzdłuż ciągu komunikacyjnego wskazanego w tytule. Przestrzeń ta wymaga zadbania o zieleń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  <w:szCs w:val="16"/>
        </w:rPr>
        <w:t>i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18"/>
          <w:szCs w:val="16"/>
        </w:rPr>
        <w:t xml:space="preserve">  potencjalnej redukcji betonowych powierzchni gdzie jest to możliwe. Ciąg ten zlokalizowany jest pomiędzy dwoma przystankami komunikacji miejskiej i jest często użytkowany przez mieszkańców osiedla.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7. Szacunkowy koszt projektu</w:t>
      </w:r>
      <w:r>
        <w:rPr>
          <w:rStyle w:val="FootnoteAnchor"/>
          <w:rFonts w:cs="Times New Roman" w:ascii="Times New Roman" w:hAnsi="Times New Roman"/>
          <w:b/>
          <w:sz w:val="28"/>
          <w:szCs w:val="28"/>
        </w:rPr>
        <w:footnoteReference w:id="2"/>
      </w:r>
      <w:r>
        <w:rPr>
          <w:rFonts w:cs="Times New Roman" w:ascii="Times New Roman" w:hAnsi="Times New Roman"/>
          <w:b/>
          <w:sz w:val="28"/>
          <w:szCs w:val="28"/>
          <w:vertAlign w:val="superscript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(do 100 znaków)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około 600 000 PLN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8. Inne uwagi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(Proszę wpisać inne uwagi lub zmiany w projekcie, niezawarte w poprzednich punktach)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Zgodnie z konsultacją telefoniczną, zmianie ulega zakres projektu, poprzez ograniczenie go do zadbania o zieleń, której realizacja została zaopiniowana pozytywnie. Zmieniona została również wycena projektu. Usunięte zostały prace związane z naprawą nawierzchni ciągu komunikacyjnego oraz nasadzenia traw bylinowych.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montserratbold">
    <w:altName w:val="Helvetica Neue"/>
    <w:charset w:val="01"/>
    <w:family w:val="auto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* niepotrzebne skreślić</w:t>
    </w:r>
  </w:p>
  <w:p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rFonts w:ascii="Times New Roman" w:hAnsi="Times New Roman" w:cs="Times New Roman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sz w:val="18"/>
          <w:szCs w:val="18"/>
          <w:vertAlign w:val="superscript"/>
        </w:rPr>
        <w:t>)</w:t>
      </w:r>
      <w:r>
        <w:rPr>
          <w:rFonts w:cs="Times New Roman" w:ascii="Times New Roman" w:hAnsi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b646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08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9085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9085a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085a"/>
    <w:rPr>
      <w:rFonts w:ascii="Tahoma" w:hAnsi="Tahoma" w:cs="Tahoma"/>
      <w:sz w:val="16"/>
      <w:szCs w:val="16"/>
    </w:rPr>
  </w:style>
  <w:style w:type="character" w:styleId="Tekstpodstawowy3Znak" w:customStyle="1">
    <w:name w:val="Tekst podstawowy 3 Znak"/>
    <w:basedOn w:val="DefaultParagraphFont"/>
    <w:link w:val="BodyText3"/>
    <w:semiHidden/>
    <w:qFormat/>
    <w:rsid w:val="000607c7"/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character" w:styleId="TekstprzypisudolnegoZnak" w:customStyle="1">
    <w:name w:val="Tekst przypisu dolnego Znak"/>
    <w:basedOn w:val="DefaultParagraphFont"/>
    <w:link w:val="Footnote"/>
    <w:uiPriority w:val="99"/>
    <w:semiHidden/>
    <w:qFormat/>
    <w:rsid w:val="00be0c27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e0c27"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link w:val="Header"/>
    <w:uiPriority w:val="99"/>
    <w:semiHidden/>
    <w:qFormat/>
    <w:rsid w:val="000f6955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0f6955"/>
    <w:rPr/>
  </w:style>
  <w:style w:type="character" w:styleId="VisitedInternetLink">
    <w:name w:val="FollowedHyperlink"/>
    <w:rPr>
      <w:color w:val="800000"/>
      <w:u w:val="single"/>
    </w:rPr>
  </w:style>
  <w:style w:type="character" w:styleId="EndnoteAnchor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855c5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908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9085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908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kstpodstawowy3Znak"/>
    <w:semiHidden/>
    <w:qFormat/>
    <w:rsid w:val="000607c7"/>
    <w:pPr>
      <w:suppressLineNumbers/>
      <w:suppressAutoHyphens w:val="true"/>
      <w:spacing w:lineRule="auto" w:line="240" w:before="0" w:after="0"/>
      <w:jc w:val="both"/>
    </w:pPr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paragraph" w:styleId="Footnote">
    <w:name w:val="Footnote Text"/>
    <w:basedOn w:val="Normal"/>
    <w:link w:val="TekstprzypisudolnegoZnak"/>
    <w:uiPriority w:val="99"/>
    <w:semiHidden/>
    <w:unhideWhenUsed/>
    <w:rsid w:val="00be0c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b4466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873f0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oportal.wroclaw.pl/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LibreOffice/7.4.3.2$MacOSX_AARCH64 LibreOffice_project/1048a8393ae2eeec98dff31b5c133c5f1d08b890</Application>
  <AppVersion>15.0000</AppVersion>
  <Pages>2</Pages>
  <Words>543</Words>
  <Characters>3428</Characters>
  <CharactersWithSpaces>3919</CharactersWithSpaces>
  <Paragraphs>69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  <dc:description/>
  <dc:language>pl-PL</dc:language>
  <cp:lastModifiedBy/>
  <cp:lastPrinted>2021-08-12T12:59:00Z</cp:lastPrinted>
  <dcterms:modified xsi:type="dcterms:W3CDTF">2023-07-03T08:29:49Z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