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6469" w:rsidRDefault="00D9037F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Prosimy o zmianę informacji o projekcie z uwzględnieniem dwóch lokalizacji oraz podziałem kwotowym: 700.000,00 zł i 300.000,00 zł.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</w:p>
    <w:p w:rsidR="00BD0A8C" w:rsidRPr="00AD54A1" w:rsidRDefault="00BD0A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nr 292 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(Zmiana w projekcie</w:t>
      </w:r>
      <w:r w:rsidR="00BD0A8C">
        <w:rPr>
          <w:rFonts w:ascii="Times New Roman" w:hAnsi="Times New Roman" w:cs="Times New Roman"/>
          <w:b/>
        </w:rPr>
        <w:t>)</w:t>
      </w:r>
    </w:p>
    <w:p w:rsidR="00BD0A8C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B855C5" w:rsidRPr="00AD54A1" w:rsidRDefault="00BD0A8C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0A8C">
        <w:t xml:space="preserve"> </w:t>
      </w:r>
      <w:r w:rsidRPr="00BD0A8C">
        <w:rPr>
          <w:rFonts w:ascii="Times New Roman" w:hAnsi="Times New Roman" w:cs="Times New Roman"/>
          <w:sz w:val="16"/>
          <w:szCs w:val="16"/>
        </w:rPr>
        <w:t xml:space="preserve">Zielone Płuca dla Złotnik i Nowych Żernik czyli Motyli park przy ulicy Dębickiej oraz Park </w:t>
      </w:r>
      <w:proofErr w:type="spellStart"/>
      <w:r w:rsidRPr="00BD0A8C">
        <w:rPr>
          <w:rFonts w:ascii="Times New Roman" w:hAnsi="Times New Roman" w:cs="Times New Roman"/>
          <w:sz w:val="16"/>
          <w:szCs w:val="16"/>
        </w:rPr>
        <w:t>Scharouna</w:t>
      </w:r>
      <w:proofErr w:type="spellEnd"/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(Zmiana w projekcie</w:t>
      </w:r>
      <w:r w:rsidR="00BD0A8C">
        <w:rPr>
          <w:rFonts w:ascii="Times New Roman" w:hAnsi="Times New Roman" w:cs="Times New Roman"/>
          <w:b/>
        </w:rPr>
        <w:t>)</w:t>
      </w:r>
    </w:p>
    <w:p w:rsidR="00A7170A" w:rsidRDefault="00BD0A8C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Lokalizacja Złotniki:  </w:t>
      </w:r>
    </w:p>
    <w:p w:rsidR="00BD0A8C" w:rsidRDefault="00BD0A8C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0A8C">
        <w:rPr>
          <w:rFonts w:ascii="Times New Roman" w:hAnsi="Times New Roman" w:cs="Times New Roman"/>
          <w:sz w:val="16"/>
          <w:szCs w:val="16"/>
        </w:rPr>
        <w:drawing>
          <wp:inline distT="0" distB="0" distL="0" distR="0" wp14:anchorId="5EA05044" wp14:editId="368625AD">
            <wp:extent cx="4019981" cy="24460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2845" cy="245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A8C" w:rsidRDefault="00BD0A8C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0A8C">
        <w:rPr>
          <w:rFonts w:ascii="Times New Roman" w:hAnsi="Times New Roman" w:cs="Times New Roman"/>
          <w:sz w:val="16"/>
          <w:szCs w:val="16"/>
        </w:rPr>
        <w:lastRenderedPageBreak/>
        <w:drawing>
          <wp:inline distT="0" distB="0" distL="0" distR="0" wp14:anchorId="287B33CA" wp14:editId="26F02198">
            <wp:extent cx="3985605" cy="355122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5605" cy="355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A8C" w:rsidRPr="00AD54A1" w:rsidRDefault="00BD0A8C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10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:rsidR="00BE0C27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4452AF" w:rsidRDefault="004452AF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Lokalizacja Nowe Żerniki: </w:t>
      </w:r>
    </w:p>
    <w:p w:rsidR="004452AF" w:rsidRPr="00AD54A1" w:rsidRDefault="004452AF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90A161C">
            <wp:extent cx="3012026" cy="33299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123" cy="3346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(Brak zmiany)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4452AF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highlight w:val="yellow"/>
        </w:rPr>
      </w:pPr>
      <w:r w:rsidRPr="004452AF">
        <w:rPr>
          <w:rFonts w:ascii="Times New Roman" w:hAnsi="Times New Roman" w:cs="Times New Roman"/>
          <w:b/>
          <w:highlight w:val="yellow"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lastRenderedPageBreak/>
        <w:t xml:space="preserve"> </w:t>
      </w:r>
    </w:p>
    <w:p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(Brak zmiany)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(Brak zmiany*)</w:t>
      </w:r>
    </w:p>
    <w:p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5"/>
        <w:gridCol w:w="1249"/>
      </w:tblGrid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18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Default="00686E33" w:rsidP="007A532E">
      <w:pPr>
        <w:spacing w:after="0" w:line="240" w:lineRule="auto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(Zmiana w projekcie</w:t>
      </w:r>
      <w:r w:rsidR="004452AF">
        <w:rPr>
          <w:rFonts w:ascii="Times New Roman" w:hAnsi="Times New Roman" w:cs="Times New Roman"/>
          <w:b/>
        </w:rPr>
        <w:t>)</w:t>
      </w:r>
    </w:p>
    <w:p w:rsid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 xml:space="preserve">Złotniki </w:t>
      </w:r>
      <w:r>
        <w:rPr>
          <w:rFonts w:ascii="Times New Roman" w:hAnsi="Times New Roman" w:cs="Times New Roman"/>
        </w:rPr>
        <w:t xml:space="preserve">- </w:t>
      </w:r>
      <w:r w:rsidRPr="004452AF">
        <w:rPr>
          <w:rFonts w:ascii="Times New Roman" w:hAnsi="Times New Roman" w:cs="Times New Roman"/>
        </w:rPr>
        <w:t xml:space="preserve">Kwota </w:t>
      </w:r>
      <w:r>
        <w:rPr>
          <w:rFonts w:ascii="Times New Roman" w:hAnsi="Times New Roman" w:cs="Times New Roman"/>
        </w:rPr>
        <w:t>7</w:t>
      </w:r>
      <w:r w:rsidRPr="004452AF">
        <w:rPr>
          <w:rFonts w:ascii="Times New Roman" w:hAnsi="Times New Roman" w:cs="Times New Roman"/>
        </w:rPr>
        <w:t>00 000 zł.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4452AF">
        <w:rPr>
          <w:rFonts w:ascii="Times New Roman" w:hAnsi="Times New Roman" w:cs="Times New Roman"/>
        </w:rPr>
        <w:t xml:space="preserve">porządkowanie </w:t>
      </w:r>
      <w:r>
        <w:rPr>
          <w:rFonts w:ascii="Times New Roman" w:hAnsi="Times New Roman" w:cs="Times New Roman"/>
        </w:rPr>
        <w:t xml:space="preserve">i aranżacja </w:t>
      </w:r>
      <w:r w:rsidRPr="004452AF">
        <w:rPr>
          <w:rFonts w:ascii="Times New Roman" w:hAnsi="Times New Roman" w:cs="Times New Roman"/>
        </w:rPr>
        <w:t>terenu, nasadzenie: kwiatów, krzewów, które przyciągną motyle, gęstych i rzadkich traw, wśród których chcemy ulokować: lampki solarne, świetliki, domki dla owadów, lupy aby obejrzeć z bliska przyrodę, montaż długich spiralnych ławek oraz tablic edukacyjnych projekt</w:t>
      </w:r>
      <w:r>
        <w:rPr>
          <w:rFonts w:ascii="Times New Roman" w:hAnsi="Times New Roman" w:cs="Times New Roman"/>
        </w:rPr>
        <w:t>u</w:t>
      </w:r>
      <w:r w:rsidRPr="004452AF">
        <w:rPr>
          <w:rFonts w:ascii="Times New Roman" w:hAnsi="Times New Roman" w:cs="Times New Roman"/>
        </w:rPr>
        <w:t xml:space="preserve"> i montaż małej pergoli z huśtawką.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</w:p>
    <w:p w:rsid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 xml:space="preserve">Nowe Żerniki </w:t>
      </w:r>
      <w:r>
        <w:rPr>
          <w:rFonts w:ascii="Times New Roman" w:hAnsi="Times New Roman" w:cs="Times New Roman"/>
        </w:rPr>
        <w:t>–</w:t>
      </w:r>
      <w:r w:rsidRPr="004452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Kwota 300 000 zł.</w:t>
      </w:r>
      <w:r w:rsidRPr="004452AF">
        <w:rPr>
          <w:rFonts w:ascii="Times New Roman" w:hAnsi="Times New Roman" w:cs="Times New Roman"/>
        </w:rPr>
        <w:t xml:space="preserve"> 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 xml:space="preserve">Skwer </w:t>
      </w:r>
      <w:proofErr w:type="spellStart"/>
      <w:r w:rsidRPr="004452AF">
        <w:rPr>
          <w:rFonts w:ascii="Times New Roman" w:hAnsi="Times New Roman" w:cs="Times New Roman"/>
        </w:rPr>
        <w:t>Scharouna</w:t>
      </w:r>
      <w:proofErr w:type="spellEnd"/>
      <w:r w:rsidRPr="004452AF">
        <w:rPr>
          <w:rFonts w:ascii="Times New Roman" w:hAnsi="Times New Roman" w:cs="Times New Roman"/>
        </w:rPr>
        <w:t xml:space="preserve"> - część południowa, teren pomiędzy ulicami Hansa </w:t>
      </w:r>
      <w:proofErr w:type="spellStart"/>
      <w:r w:rsidRPr="004452AF">
        <w:rPr>
          <w:rFonts w:ascii="Times New Roman" w:hAnsi="Times New Roman" w:cs="Times New Roman"/>
        </w:rPr>
        <w:t>Poelziga</w:t>
      </w:r>
      <w:proofErr w:type="spellEnd"/>
      <w:r w:rsidRPr="004452AF">
        <w:rPr>
          <w:rFonts w:ascii="Times New Roman" w:hAnsi="Times New Roman" w:cs="Times New Roman"/>
        </w:rPr>
        <w:t xml:space="preserve">, Tadeusza Brzozy i </w:t>
      </w:r>
      <w:proofErr w:type="spellStart"/>
      <w:r w:rsidRPr="004452AF">
        <w:rPr>
          <w:rFonts w:ascii="Times New Roman" w:hAnsi="Times New Roman" w:cs="Times New Roman"/>
        </w:rPr>
        <w:t>Maxa</w:t>
      </w:r>
      <w:proofErr w:type="spellEnd"/>
      <w:r w:rsidRPr="004452AF">
        <w:rPr>
          <w:rFonts w:ascii="Times New Roman" w:hAnsi="Times New Roman" w:cs="Times New Roman"/>
        </w:rPr>
        <w:t xml:space="preserve"> Berga.</w:t>
      </w:r>
    </w:p>
    <w:p w:rsid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 xml:space="preserve">Zarząd Zieleni Miejskiej opracowuje obecnie dokumentację projektową, zgodnie z którą na Skwerze </w:t>
      </w:r>
      <w:proofErr w:type="spellStart"/>
      <w:r w:rsidRPr="004452AF">
        <w:rPr>
          <w:rFonts w:ascii="Times New Roman" w:hAnsi="Times New Roman" w:cs="Times New Roman"/>
        </w:rPr>
        <w:t>Scharouna</w:t>
      </w:r>
      <w:proofErr w:type="spellEnd"/>
      <w:r w:rsidRPr="004452AF">
        <w:rPr>
          <w:rFonts w:ascii="Times New Roman" w:hAnsi="Times New Roman" w:cs="Times New Roman"/>
        </w:rPr>
        <w:t xml:space="preserve"> zostanie zaplanowany park z dużą ilością zieleni, plac zabaw dla dzieci starszych i młodszych, boisko do gry w piłkę nożną, urządzenia siłowni dla seniorów, ewentualnie </w:t>
      </w:r>
      <w:proofErr w:type="spellStart"/>
      <w:r w:rsidRPr="004452AF">
        <w:rPr>
          <w:rFonts w:ascii="Times New Roman" w:hAnsi="Times New Roman" w:cs="Times New Roman"/>
        </w:rPr>
        <w:t>street</w:t>
      </w:r>
      <w:proofErr w:type="spellEnd"/>
      <w:r w:rsidRPr="004452AF">
        <w:rPr>
          <w:rFonts w:ascii="Times New Roman" w:hAnsi="Times New Roman" w:cs="Times New Roman"/>
        </w:rPr>
        <w:t xml:space="preserve"> </w:t>
      </w:r>
      <w:proofErr w:type="spellStart"/>
      <w:r w:rsidRPr="004452AF">
        <w:rPr>
          <w:rFonts w:ascii="Times New Roman" w:hAnsi="Times New Roman" w:cs="Times New Roman"/>
        </w:rPr>
        <w:t>workout</w:t>
      </w:r>
      <w:proofErr w:type="spellEnd"/>
      <w:r w:rsidRPr="004452AF">
        <w:rPr>
          <w:rFonts w:ascii="Times New Roman" w:hAnsi="Times New Roman" w:cs="Times New Roman"/>
        </w:rPr>
        <w:t>, wybieg dla psów. Planowany termin powstania dokumentacji to koniec roku 2023.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 xml:space="preserve">Celem </w:t>
      </w:r>
      <w:r w:rsidRPr="004452AF">
        <w:rPr>
          <w:rFonts w:ascii="Times New Roman" w:hAnsi="Times New Roman" w:cs="Times New Roman"/>
        </w:rPr>
        <w:t>naszego</w:t>
      </w:r>
      <w:r w:rsidRPr="004452AF">
        <w:rPr>
          <w:rFonts w:ascii="Times New Roman" w:hAnsi="Times New Roman" w:cs="Times New Roman"/>
        </w:rPr>
        <w:t xml:space="preserve"> projektu jest finansowe wsparcie tego zadania i jak najszybsza jego realizacja. Zakres projektu WBO obejmuje: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lastRenderedPageBreak/>
        <w:t>* Nasadzenia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- drzew liściastych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- roślin okrywowych i bylin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- krzewów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- ozdobnych rabat i łąk kwietnych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* Mała architektura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- hamaki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- ławki parkowe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- siedziska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- zestawy piknikowe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- kosze na śmieci</w:t>
      </w:r>
    </w:p>
    <w:p w:rsidR="004452AF" w:rsidRP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- stojaki rowerowe</w:t>
      </w:r>
    </w:p>
    <w:p w:rsid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- plenerowa rzeźba miejska</w:t>
      </w:r>
    </w:p>
    <w:p w:rsidR="004452AF" w:rsidRDefault="004452AF" w:rsidP="004452AF">
      <w:pPr>
        <w:spacing w:after="0" w:line="240" w:lineRule="auto"/>
        <w:rPr>
          <w:rFonts w:ascii="Times New Roman" w:hAnsi="Times New Roman" w:cs="Times New Roman"/>
        </w:rPr>
      </w:pPr>
    </w:p>
    <w:p w:rsidR="00C92E96" w:rsidRPr="00AD54A1" w:rsidRDefault="004452AF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  <w:r w:rsidR="00B855C5"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</w:t>
      </w:r>
      <w:r w:rsidR="004452AF">
        <w:rPr>
          <w:rFonts w:ascii="Times New Roman" w:hAnsi="Times New Roman" w:cs="Times New Roman"/>
          <w:b/>
        </w:rPr>
        <w:t>)</w:t>
      </w:r>
    </w:p>
    <w:p w:rsidR="00B855C5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4452AF" w:rsidRPr="004452AF" w:rsidRDefault="004452AF" w:rsidP="00B855C5">
      <w:pPr>
        <w:spacing w:after="0" w:line="240" w:lineRule="auto"/>
        <w:rPr>
          <w:rFonts w:ascii="Times New Roman" w:hAnsi="Times New Roman" w:cs="Times New Roman"/>
        </w:rPr>
      </w:pPr>
      <w:r w:rsidRPr="004452AF">
        <w:rPr>
          <w:rFonts w:ascii="Times New Roman" w:hAnsi="Times New Roman" w:cs="Times New Roman"/>
        </w:rPr>
        <w:t>1 000.000,00 zł</w:t>
      </w:r>
      <w:r>
        <w:rPr>
          <w:rFonts w:ascii="Times New Roman" w:hAnsi="Times New Roman" w:cs="Times New Roman"/>
        </w:rPr>
        <w:t>.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:rsidR="00DB68A0" w:rsidRDefault="00DB68A0" w:rsidP="00DB68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8A0" w:rsidRPr="00AD54A1" w:rsidRDefault="00DB68A0" w:rsidP="00DB68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projekcie nie pojawia się trzecia lokalizacj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przy szkole podstawowej nr 24, </w:t>
      </w:r>
      <w:r>
        <w:rPr>
          <w:rFonts w:ascii="Times New Roman" w:hAnsi="Times New Roman" w:cs="Times New Roman"/>
          <w:b/>
          <w:sz w:val="28"/>
          <w:szCs w:val="28"/>
        </w:rPr>
        <w:t xml:space="preserve">jako dodatkowa inwestycja </w:t>
      </w:r>
      <w:r>
        <w:rPr>
          <w:rFonts w:ascii="Times New Roman" w:hAnsi="Times New Roman" w:cs="Times New Roman"/>
          <w:b/>
          <w:sz w:val="28"/>
          <w:szCs w:val="28"/>
        </w:rPr>
        <w:t xml:space="preserve">ale </w:t>
      </w:r>
      <w:r>
        <w:rPr>
          <w:rFonts w:ascii="Times New Roman" w:hAnsi="Times New Roman" w:cs="Times New Roman"/>
          <w:b/>
          <w:sz w:val="28"/>
          <w:szCs w:val="28"/>
        </w:rPr>
        <w:t xml:space="preserve">jeżeli </w:t>
      </w:r>
      <w:r>
        <w:rPr>
          <w:rFonts w:ascii="Times New Roman" w:hAnsi="Times New Roman" w:cs="Times New Roman"/>
          <w:b/>
          <w:sz w:val="28"/>
          <w:szCs w:val="28"/>
        </w:rPr>
        <w:t xml:space="preserve"> zakres projektu pozwoli na dodanie na terenie szkoły altany, która </w:t>
      </w:r>
      <w:r>
        <w:rPr>
          <w:rFonts w:ascii="Times New Roman" w:hAnsi="Times New Roman" w:cs="Times New Roman"/>
          <w:b/>
          <w:sz w:val="28"/>
          <w:szCs w:val="28"/>
        </w:rPr>
        <w:t xml:space="preserve">pozwoli na prowadzenie </w:t>
      </w:r>
      <w:r>
        <w:rPr>
          <w:rFonts w:ascii="Times New Roman" w:hAnsi="Times New Roman" w:cs="Times New Roman"/>
          <w:b/>
          <w:sz w:val="28"/>
          <w:szCs w:val="28"/>
        </w:rPr>
        <w:t xml:space="preserve"> lekcj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na świeżym powietrzu to będziemy wnioskować o taką mała architekturę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ależy podkreślić, że teren szkoły jest ogólnodostępny przez 365 dni w roku. </w:t>
      </w:r>
      <w:bookmarkStart w:id="0" w:name="_GoBack"/>
      <w:bookmarkEnd w:id="0"/>
    </w:p>
    <w:p w:rsidR="00DB68A0" w:rsidRPr="00AD54A1" w:rsidRDefault="00DB68A0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B68A0" w:rsidRPr="00AD54A1" w:rsidSect="0084751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177" w:rsidRDefault="00885177" w:rsidP="00BE0C27">
      <w:pPr>
        <w:spacing w:after="0" w:line="240" w:lineRule="auto"/>
      </w:pPr>
      <w:r>
        <w:separator/>
      </w:r>
    </w:p>
  </w:endnote>
  <w:endnote w:type="continuationSeparator" w:id="0">
    <w:p w:rsidR="00885177" w:rsidRDefault="00885177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177" w:rsidRDefault="00885177" w:rsidP="00BE0C27">
      <w:pPr>
        <w:spacing w:after="0" w:line="240" w:lineRule="auto"/>
      </w:pPr>
      <w:r>
        <w:separator/>
      </w:r>
    </w:p>
  </w:footnote>
  <w:footnote w:type="continuationSeparator" w:id="0">
    <w:p w:rsidR="00885177" w:rsidRDefault="00885177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452AF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885177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0A8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9037F"/>
    <w:rsid w:val="00D97BA6"/>
    <w:rsid w:val="00DA082D"/>
    <w:rsid w:val="00DB68A0"/>
    <w:rsid w:val="00DD5898"/>
    <w:rsid w:val="00E04124"/>
    <w:rsid w:val="00E10124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B1C0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423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geoportal.wrocla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CFF3C-AA65-4C1E-A569-9ABE4827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Zajac Aldona</cp:lastModifiedBy>
  <cp:revision>3</cp:revision>
  <cp:lastPrinted>2021-08-12T12:59:00Z</cp:lastPrinted>
  <dcterms:created xsi:type="dcterms:W3CDTF">2023-07-03T14:21:00Z</dcterms:created>
  <dcterms:modified xsi:type="dcterms:W3CDTF">2023-07-03T14:24:00Z</dcterms:modified>
</cp:coreProperties>
</file>