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C023F" w14:textId="77777777" w:rsidR="000E04F9" w:rsidRPr="00A82BD8" w:rsidRDefault="000E04F9" w:rsidP="004D6870">
      <w:pPr>
        <w:spacing w:after="0" w:line="240" w:lineRule="auto"/>
        <w:rPr>
          <w:rFonts w:ascii="Times New Roman" w:hAnsi="Times New Roman" w:cs="Times New Roman"/>
        </w:rPr>
      </w:pPr>
    </w:p>
    <w:p w14:paraId="001EFDD6" w14:textId="77777777" w:rsidR="000E04F9" w:rsidRPr="00A82BD8" w:rsidRDefault="00310707">
      <w:pPr>
        <w:spacing w:after="0" w:line="240" w:lineRule="auto"/>
        <w:ind w:left="4820" w:firstLine="6"/>
        <w:rPr>
          <w:rFonts w:ascii="Times New Roman" w:hAnsi="Times New Roman" w:cs="Times New Roman"/>
        </w:rPr>
      </w:pPr>
      <w:r w:rsidRPr="00A82BD8">
        <w:rPr>
          <w:rFonts w:ascii="Times New Roman" w:hAnsi="Times New Roman" w:cs="Times New Roman"/>
        </w:rPr>
        <w:t xml:space="preserve">Załącznik nr 3 do </w:t>
      </w:r>
      <w:r w:rsidR="00AD54A1" w:rsidRPr="00A82BD8">
        <w:rPr>
          <w:rFonts w:ascii="Times New Roman" w:hAnsi="Times New Roman" w:cs="Times New Roman"/>
        </w:rPr>
        <w:t>uchwały nr LXII/1440/18</w:t>
      </w:r>
    </w:p>
    <w:p w14:paraId="3FFCB124" w14:textId="77777777" w:rsidR="000E04F9" w:rsidRPr="00A82BD8" w:rsidRDefault="002668B5">
      <w:pPr>
        <w:spacing w:after="0" w:line="240" w:lineRule="auto"/>
        <w:ind w:left="4820" w:firstLine="6"/>
        <w:rPr>
          <w:rFonts w:ascii="Times New Roman" w:hAnsi="Times New Roman" w:cs="Times New Roman"/>
        </w:rPr>
      </w:pPr>
      <w:r w:rsidRPr="00A82BD8">
        <w:rPr>
          <w:rFonts w:ascii="Times New Roman" w:hAnsi="Times New Roman" w:cs="Times New Roman"/>
        </w:rPr>
        <w:t>Rady Miejskiej Wrocławia</w:t>
      </w:r>
    </w:p>
    <w:p w14:paraId="5C2486F9" w14:textId="77777777" w:rsidR="00310707" w:rsidRPr="00A82BD8" w:rsidRDefault="002668B5" w:rsidP="00AD54A1">
      <w:pPr>
        <w:spacing w:after="0" w:line="240" w:lineRule="auto"/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 w:rsidRPr="00A82BD8">
        <w:rPr>
          <w:rFonts w:ascii="Times New Roman" w:hAnsi="Times New Roman" w:cs="Times New Roman"/>
        </w:rPr>
        <w:t>z dnia 13 września 2018 r.</w:t>
      </w:r>
    </w:p>
    <w:p w14:paraId="005ADEF8" w14:textId="77777777" w:rsidR="007A532E" w:rsidRPr="00A82BD8" w:rsidRDefault="002668B5" w:rsidP="007A53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2BD8">
        <w:rPr>
          <w:rFonts w:ascii="Times New Roman" w:hAnsi="Times New Roman" w:cs="Times New Roman"/>
          <w:b/>
          <w:sz w:val="28"/>
          <w:szCs w:val="28"/>
        </w:rPr>
        <w:t xml:space="preserve">Formularz poprawkowy projektu </w:t>
      </w:r>
    </w:p>
    <w:p w14:paraId="392881C6" w14:textId="77777777" w:rsidR="007A532E" w:rsidRPr="00A82BD8" w:rsidRDefault="002668B5" w:rsidP="007A53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2BD8">
        <w:rPr>
          <w:rFonts w:ascii="Times New Roman" w:hAnsi="Times New Roman" w:cs="Times New Roman"/>
          <w:b/>
          <w:sz w:val="28"/>
          <w:szCs w:val="28"/>
        </w:rPr>
        <w:t xml:space="preserve">Wrocławskiego Budżetu Obywatelskiego w roku </w:t>
      </w:r>
      <w:r w:rsidR="004D6870" w:rsidRPr="00A82BD8">
        <w:rPr>
          <w:rFonts w:ascii="Times New Roman" w:hAnsi="Times New Roman" w:cs="Times New Roman"/>
          <w:b/>
          <w:sz w:val="28"/>
          <w:szCs w:val="28"/>
        </w:rPr>
        <w:t>202</w:t>
      </w:r>
      <w:r w:rsidR="00237582" w:rsidRPr="00A82BD8">
        <w:rPr>
          <w:rFonts w:ascii="Times New Roman" w:hAnsi="Times New Roman" w:cs="Times New Roman"/>
          <w:b/>
          <w:sz w:val="28"/>
          <w:szCs w:val="28"/>
        </w:rPr>
        <w:t>3</w:t>
      </w:r>
    </w:p>
    <w:p w14:paraId="62074CD0" w14:textId="77777777" w:rsidR="00A75139" w:rsidRPr="00A82BD8" w:rsidRDefault="00A75139">
      <w:pPr>
        <w:spacing w:after="0" w:line="240" w:lineRule="auto"/>
        <w:rPr>
          <w:rFonts w:ascii="Times New Roman" w:hAnsi="Times New Roman" w:cs="Times New Roman"/>
        </w:rPr>
      </w:pPr>
    </w:p>
    <w:p w14:paraId="4D1AC584" w14:textId="77777777" w:rsidR="00A75139" w:rsidRPr="00A82BD8" w:rsidRDefault="0066787E">
      <w:pPr>
        <w:spacing w:after="0" w:line="240" w:lineRule="auto"/>
        <w:rPr>
          <w:rFonts w:ascii="Times New Roman" w:hAnsi="Times New Roman" w:cs="Times New Roman"/>
        </w:rPr>
      </w:pPr>
      <w:r w:rsidRPr="00A82BD8">
        <w:rPr>
          <w:rFonts w:ascii="Times New Roman" w:hAnsi="Times New Roman" w:cs="Times New Roman"/>
        </w:rPr>
        <w:t>Uwaga: Należy w każdym punkcie wskazać czy obejmuje go zmiana czy tez nie, natomiast wypełnić należy tylko punkty objęte zmianą.</w:t>
      </w:r>
    </w:p>
    <w:p w14:paraId="17183FC2" w14:textId="77777777" w:rsidR="0059085A" w:rsidRPr="00A82BD8" w:rsidRDefault="0059085A" w:rsidP="0059085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852B10C" w14:textId="77777777" w:rsidR="009B6469" w:rsidRPr="00A82BD8" w:rsidRDefault="002668B5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82BD8">
        <w:rPr>
          <w:rFonts w:ascii="Times New Roman" w:hAnsi="Times New Roman" w:cs="Times New Roman"/>
          <w:b/>
          <w:sz w:val="28"/>
          <w:szCs w:val="28"/>
        </w:rPr>
        <w:t>1. Opis zmian w projekcie:</w:t>
      </w:r>
    </w:p>
    <w:p w14:paraId="375EDC59" w14:textId="77777777" w:rsidR="009B6469" w:rsidRPr="00A82BD8" w:rsidRDefault="002668B5" w:rsidP="009B6469">
      <w:pPr>
        <w:spacing w:after="0" w:line="240" w:lineRule="auto"/>
        <w:rPr>
          <w:rFonts w:ascii="Times New Roman" w:hAnsi="Times New Roman" w:cs="Times New Roman"/>
        </w:rPr>
      </w:pPr>
      <w:r w:rsidRPr="00A82BD8">
        <w:rPr>
          <w:rFonts w:ascii="Times New Roman" w:hAnsi="Times New Roman" w:cs="Times New Roman"/>
          <w:sz w:val="16"/>
          <w:szCs w:val="16"/>
        </w:rPr>
        <w:t>(Proszę opisać jakie zmiany zostają wprowadzone w projekcie</w:t>
      </w:r>
      <w:r w:rsidRPr="00A82BD8">
        <w:rPr>
          <w:rFonts w:ascii="Times New Roman" w:hAnsi="Times New Roman" w:cs="Times New Roman"/>
        </w:rPr>
        <w:t>)</w:t>
      </w:r>
    </w:p>
    <w:p w14:paraId="4D3804A5" w14:textId="77777777" w:rsidR="009B6469" w:rsidRPr="00A82BD8" w:rsidRDefault="009B6469" w:rsidP="00B855C5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7916FE43" w14:textId="24D3F0C7" w:rsidR="009B6469" w:rsidRPr="00292B23" w:rsidRDefault="00B930DA" w:rsidP="00B855C5">
      <w:pPr>
        <w:spacing w:after="0" w:line="240" w:lineRule="auto"/>
        <w:rPr>
          <w:rFonts w:ascii="Times New Roman" w:hAnsi="Times New Roman" w:cs="Times New Roman"/>
          <w:bCs/>
        </w:rPr>
      </w:pPr>
      <w:r w:rsidRPr="00292B23">
        <w:rPr>
          <w:rFonts w:ascii="Times New Roman" w:hAnsi="Times New Roman" w:cs="Times New Roman"/>
          <w:bCs/>
        </w:rPr>
        <w:t>Z</w:t>
      </w:r>
      <w:r w:rsidR="007C0A9F" w:rsidRPr="00292B23">
        <w:rPr>
          <w:rFonts w:ascii="Times New Roman" w:hAnsi="Times New Roman" w:cs="Times New Roman"/>
          <w:bCs/>
        </w:rPr>
        <w:t xml:space="preserve">ostała dodana szacunkowa kwota </w:t>
      </w:r>
      <w:r w:rsidR="00374B8D" w:rsidRPr="00292B23">
        <w:rPr>
          <w:rFonts w:ascii="Times New Roman" w:hAnsi="Times New Roman" w:cs="Times New Roman"/>
          <w:bCs/>
        </w:rPr>
        <w:t>z podziałem na każdy obszar</w:t>
      </w:r>
      <w:r w:rsidR="00292B23" w:rsidRPr="00292B23">
        <w:rPr>
          <w:rFonts w:ascii="Times New Roman" w:hAnsi="Times New Roman" w:cs="Times New Roman"/>
          <w:bCs/>
        </w:rPr>
        <w:t>.</w:t>
      </w:r>
    </w:p>
    <w:p w14:paraId="7DA813DB" w14:textId="77777777" w:rsidR="00DF3DE5" w:rsidRPr="00292B23" w:rsidRDefault="00DF3DE5" w:rsidP="00B855C5">
      <w:pPr>
        <w:spacing w:after="0" w:line="240" w:lineRule="auto"/>
        <w:rPr>
          <w:rFonts w:ascii="Times New Roman" w:hAnsi="Times New Roman" w:cs="Times New Roman"/>
          <w:bCs/>
        </w:rPr>
      </w:pPr>
    </w:p>
    <w:p w14:paraId="346B3BA9" w14:textId="3EE22B7A" w:rsidR="00DF3DE5" w:rsidRPr="00292B23" w:rsidRDefault="00DF3DE5" w:rsidP="00B855C5">
      <w:pPr>
        <w:spacing w:after="0" w:line="240" w:lineRule="auto"/>
        <w:rPr>
          <w:rFonts w:ascii="Times New Roman" w:hAnsi="Times New Roman" w:cs="Times New Roman"/>
          <w:bCs/>
        </w:rPr>
      </w:pPr>
      <w:r w:rsidRPr="00292B23">
        <w:rPr>
          <w:rFonts w:ascii="Times New Roman" w:hAnsi="Times New Roman" w:cs="Times New Roman"/>
          <w:bCs/>
        </w:rPr>
        <w:t>Zmiany w opisach poszczególnych części osiedlowych projektu:</w:t>
      </w:r>
    </w:p>
    <w:p w14:paraId="0225DA8E" w14:textId="77777777" w:rsidR="00DF3DE5" w:rsidRPr="00292B23" w:rsidRDefault="00DF3DE5" w:rsidP="00B855C5">
      <w:pPr>
        <w:spacing w:after="0" w:line="240" w:lineRule="auto"/>
        <w:rPr>
          <w:rFonts w:ascii="Times New Roman" w:hAnsi="Times New Roman" w:cs="Times New Roman"/>
          <w:bCs/>
        </w:rPr>
      </w:pPr>
    </w:p>
    <w:p w14:paraId="0EEFED3D" w14:textId="720280C1" w:rsidR="003F7EEB" w:rsidRPr="00292B23" w:rsidRDefault="00DF3DE5" w:rsidP="00B855C5">
      <w:pPr>
        <w:spacing w:after="0" w:line="240" w:lineRule="auto"/>
        <w:rPr>
          <w:rFonts w:ascii="Times New Roman" w:hAnsi="Times New Roman" w:cs="Times New Roman"/>
          <w:b/>
        </w:rPr>
      </w:pPr>
      <w:r w:rsidRPr="00292B23">
        <w:rPr>
          <w:rFonts w:ascii="Times New Roman" w:hAnsi="Times New Roman" w:cs="Times New Roman"/>
          <w:b/>
        </w:rPr>
        <w:t>Gajowice:</w:t>
      </w:r>
    </w:p>
    <w:p w14:paraId="54BFBB01" w14:textId="65125409" w:rsidR="00F27E84" w:rsidRPr="00292B23" w:rsidRDefault="003F7EEB" w:rsidP="00B855C5">
      <w:pPr>
        <w:spacing w:after="0" w:line="240" w:lineRule="auto"/>
        <w:rPr>
          <w:rFonts w:ascii="Times New Roman" w:hAnsi="Times New Roman" w:cs="Times New Roman"/>
          <w:bCs/>
        </w:rPr>
      </w:pPr>
      <w:r w:rsidRPr="00292B23">
        <w:rPr>
          <w:rFonts w:ascii="Times New Roman" w:hAnsi="Times New Roman" w:cs="Times New Roman"/>
          <w:bCs/>
        </w:rPr>
        <w:t xml:space="preserve">Zgodnie z informacjami </w:t>
      </w:r>
      <w:r w:rsidR="00F27E84" w:rsidRPr="00292B23">
        <w:rPr>
          <w:rFonts w:ascii="Times New Roman" w:hAnsi="Times New Roman" w:cs="Times New Roman"/>
          <w:bCs/>
        </w:rPr>
        <w:t>uzyskanymi i ustaleniami</w:t>
      </w:r>
      <w:r w:rsidRPr="00292B23">
        <w:rPr>
          <w:rFonts w:ascii="Times New Roman" w:hAnsi="Times New Roman" w:cs="Times New Roman"/>
          <w:bCs/>
        </w:rPr>
        <w:t xml:space="preserve"> na spotkaniu w dniu 16.06.2023 pomiędzy WP</w:t>
      </w:r>
      <w:r w:rsidR="00F27E84" w:rsidRPr="00292B23">
        <w:rPr>
          <w:rFonts w:ascii="Times New Roman" w:hAnsi="Times New Roman" w:cs="Times New Roman"/>
          <w:bCs/>
        </w:rPr>
        <w:t>S, ZZK, Radą Osiedla Gajowice i Wspólnotą Gajowicka 145 i na podstawie podjętych kroków prawnych w celu podziału i zamiany działki, która blokuje dostęp do drogi publicznej, inwestycja ma gwarancję dostępności na etapie realizacji i utrzymania.</w:t>
      </w:r>
    </w:p>
    <w:p w14:paraId="78219E2C" w14:textId="496B1AFB" w:rsidR="00F27E84" w:rsidRPr="00292B23" w:rsidRDefault="00F27E84" w:rsidP="00B855C5">
      <w:pPr>
        <w:spacing w:after="0" w:line="240" w:lineRule="auto"/>
        <w:rPr>
          <w:rFonts w:ascii="Times New Roman" w:hAnsi="Times New Roman" w:cs="Times New Roman"/>
          <w:bCs/>
        </w:rPr>
      </w:pPr>
      <w:r w:rsidRPr="00292B23">
        <w:rPr>
          <w:rFonts w:ascii="Times New Roman" w:hAnsi="Times New Roman" w:cs="Times New Roman"/>
          <w:bCs/>
        </w:rPr>
        <w:t>Zakres inwestycji:</w:t>
      </w:r>
    </w:p>
    <w:p w14:paraId="18842F46" w14:textId="58192C2F" w:rsidR="00F27E84" w:rsidRPr="00292B23" w:rsidRDefault="00F27E84" w:rsidP="00B855C5">
      <w:pPr>
        <w:spacing w:after="0" w:line="240" w:lineRule="auto"/>
        <w:rPr>
          <w:rFonts w:ascii="Times New Roman" w:hAnsi="Times New Roman" w:cs="Times New Roman"/>
          <w:bCs/>
        </w:rPr>
      </w:pPr>
      <w:r w:rsidRPr="00292B23">
        <w:rPr>
          <w:rFonts w:ascii="Times New Roman" w:hAnsi="Times New Roman" w:cs="Times New Roman"/>
          <w:bCs/>
        </w:rPr>
        <w:t>Drugi etap rewitalizacji podwórka w kwartale ulic Wróbla/Gajowicka/Hallera/Sztabowa - droga dojazdowa do wiat śmietnikowych i miejsca parkingowe - budżet 750 tys. Zł.</w:t>
      </w:r>
    </w:p>
    <w:p w14:paraId="47EA92AE" w14:textId="27834533" w:rsidR="00F27E84" w:rsidRPr="00292B23" w:rsidRDefault="00F27E84" w:rsidP="003607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</w:rPr>
      </w:pPr>
      <w:r w:rsidRPr="00292B23">
        <w:rPr>
          <w:rFonts w:ascii="Times New Roman" w:hAnsi="Times New Roman" w:cs="Times New Roman"/>
          <w:bCs/>
        </w:rPr>
        <w:t>Szczegółowy zakres realizacji podwórka w tym etapie zostanie sprecyzowany na etapie przygotowania dokumentacji projektowej. Możliwy wspólny przetarg na wykonanie jednocześnie pierwszego i drugiego etapu.</w:t>
      </w:r>
    </w:p>
    <w:p w14:paraId="3F4EB5BD" w14:textId="77777777" w:rsidR="003F7EEB" w:rsidRPr="00A82BD8" w:rsidRDefault="003F7EEB" w:rsidP="00B855C5">
      <w:pPr>
        <w:spacing w:after="0" w:line="240" w:lineRule="auto"/>
        <w:rPr>
          <w:rFonts w:ascii="Times New Roman" w:hAnsi="Times New Roman" w:cs="Times New Roman"/>
          <w:bCs/>
          <w:highlight w:val="yellow"/>
        </w:rPr>
      </w:pPr>
    </w:p>
    <w:p w14:paraId="0E8B41AB" w14:textId="77777777" w:rsidR="00DF3DE5" w:rsidRPr="00A82BD8" w:rsidRDefault="00DF3DE5" w:rsidP="00B855C5">
      <w:pPr>
        <w:spacing w:after="0" w:line="240" w:lineRule="auto"/>
        <w:rPr>
          <w:rFonts w:ascii="Times New Roman" w:hAnsi="Times New Roman" w:cs="Times New Roman"/>
          <w:bCs/>
          <w:highlight w:val="yellow"/>
        </w:rPr>
      </w:pPr>
    </w:p>
    <w:p w14:paraId="62BD635B" w14:textId="41CA6B86" w:rsidR="00DF3DE5" w:rsidRPr="00292B23" w:rsidRDefault="00DF3DE5" w:rsidP="00B855C5">
      <w:pPr>
        <w:spacing w:after="0" w:line="240" w:lineRule="auto"/>
        <w:rPr>
          <w:rFonts w:ascii="Times New Roman" w:hAnsi="Times New Roman" w:cs="Times New Roman"/>
          <w:b/>
        </w:rPr>
      </w:pPr>
      <w:r w:rsidRPr="00292B23">
        <w:rPr>
          <w:rFonts w:ascii="Times New Roman" w:hAnsi="Times New Roman" w:cs="Times New Roman"/>
          <w:b/>
        </w:rPr>
        <w:t>Ołbin:</w:t>
      </w:r>
    </w:p>
    <w:p w14:paraId="73AB4CA0" w14:textId="675A1628" w:rsidR="00D06E70" w:rsidRDefault="003233E7" w:rsidP="00DF3DE5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</w:rPr>
      </w:pPr>
      <w:r w:rsidRPr="00292B23">
        <w:rPr>
          <w:rFonts w:ascii="Times New Roman" w:hAnsi="Times New Roman" w:cs="Times New Roman"/>
          <w:bCs/>
        </w:rPr>
        <w:t xml:space="preserve">W przypadku </w:t>
      </w:r>
      <w:r w:rsidR="00DF3DE5" w:rsidRPr="00292B23">
        <w:rPr>
          <w:rFonts w:ascii="Times New Roman" w:hAnsi="Times New Roman" w:cs="Times New Roman"/>
          <w:bCs/>
        </w:rPr>
        <w:t>podwór</w:t>
      </w:r>
      <w:r w:rsidRPr="00292B23">
        <w:rPr>
          <w:rFonts w:ascii="Times New Roman" w:hAnsi="Times New Roman" w:cs="Times New Roman"/>
          <w:bCs/>
        </w:rPr>
        <w:t>ek</w:t>
      </w:r>
      <w:r w:rsidR="00DF3DE5" w:rsidRPr="00292B23">
        <w:rPr>
          <w:rFonts w:ascii="Times New Roman" w:hAnsi="Times New Roman" w:cs="Times New Roman"/>
          <w:bCs/>
        </w:rPr>
        <w:t xml:space="preserve"> Miarki/Cinciały/Wyszyńskiego/Daszyńskiego oraz</w:t>
      </w:r>
      <w:r w:rsidRPr="00292B23">
        <w:rPr>
          <w:rFonts w:ascii="Times New Roman" w:hAnsi="Times New Roman" w:cs="Times New Roman"/>
          <w:bCs/>
        </w:rPr>
        <w:t xml:space="preserve"> </w:t>
      </w:r>
      <w:r w:rsidR="00DF3DE5" w:rsidRPr="00292B23">
        <w:rPr>
          <w:rFonts w:ascii="Times New Roman" w:hAnsi="Times New Roman" w:cs="Times New Roman"/>
          <w:bCs/>
        </w:rPr>
        <w:t>Kluczborska/Żeromskiego/Nowowiejska/Barlickiego</w:t>
      </w:r>
      <w:r w:rsidR="00FF3D24">
        <w:rPr>
          <w:rFonts w:ascii="Times New Roman" w:hAnsi="Times New Roman" w:cs="Times New Roman"/>
          <w:bCs/>
        </w:rPr>
        <w:t xml:space="preserve"> akceptujemy </w:t>
      </w:r>
      <w:r w:rsidR="00A257FB">
        <w:rPr>
          <w:rFonts w:ascii="Times New Roman" w:hAnsi="Times New Roman" w:cs="Times New Roman"/>
          <w:bCs/>
        </w:rPr>
        <w:t xml:space="preserve">propozycję </w:t>
      </w:r>
      <w:r w:rsidR="00184C85">
        <w:rPr>
          <w:rFonts w:ascii="Times New Roman" w:hAnsi="Times New Roman" w:cs="Times New Roman"/>
          <w:bCs/>
        </w:rPr>
        <w:t xml:space="preserve">ZZK – czyli </w:t>
      </w:r>
      <w:r w:rsidR="00A257FB">
        <w:rPr>
          <w:rFonts w:ascii="Times New Roman" w:hAnsi="Times New Roman" w:cs="Times New Roman"/>
          <w:bCs/>
        </w:rPr>
        <w:t xml:space="preserve">warunkowego dopuszczenia tych </w:t>
      </w:r>
      <w:r w:rsidR="00925CBB">
        <w:rPr>
          <w:rFonts w:ascii="Times New Roman" w:hAnsi="Times New Roman" w:cs="Times New Roman"/>
          <w:bCs/>
        </w:rPr>
        <w:t>wnętrz do</w:t>
      </w:r>
      <w:r w:rsidR="005806A4">
        <w:rPr>
          <w:rFonts w:ascii="Times New Roman" w:hAnsi="Times New Roman" w:cs="Times New Roman"/>
          <w:bCs/>
        </w:rPr>
        <w:t xml:space="preserve"> głosowania.</w:t>
      </w:r>
      <w:r w:rsidR="00925CBB">
        <w:rPr>
          <w:rFonts w:ascii="Times New Roman" w:hAnsi="Times New Roman" w:cs="Times New Roman"/>
          <w:bCs/>
        </w:rPr>
        <w:t xml:space="preserve"> </w:t>
      </w:r>
      <w:r w:rsidR="00D06E70">
        <w:rPr>
          <w:rFonts w:ascii="Times New Roman" w:hAnsi="Times New Roman" w:cs="Times New Roman"/>
          <w:bCs/>
        </w:rPr>
        <w:t>Zgodnie z ustaleniami, wnętrza zostaną dopuszczone</w:t>
      </w:r>
      <w:r w:rsidR="004C3190">
        <w:rPr>
          <w:rFonts w:ascii="Times New Roman" w:hAnsi="Times New Roman" w:cs="Times New Roman"/>
          <w:bCs/>
        </w:rPr>
        <w:t xml:space="preserve">, </w:t>
      </w:r>
      <w:r w:rsidR="00E018F4">
        <w:rPr>
          <w:rFonts w:ascii="Times New Roman" w:hAnsi="Times New Roman" w:cs="Times New Roman"/>
          <w:bCs/>
        </w:rPr>
        <w:t>bez załączenia dodatkowych zgód</w:t>
      </w:r>
      <w:r w:rsidR="002B3BE9">
        <w:rPr>
          <w:rFonts w:ascii="Times New Roman" w:hAnsi="Times New Roman" w:cs="Times New Roman"/>
          <w:bCs/>
        </w:rPr>
        <w:t xml:space="preserve"> przed rozpoczęciem głosowania</w:t>
      </w:r>
      <w:r w:rsidR="0083788E">
        <w:rPr>
          <w:rFonts w:ascii="Times New Roman" w:hAnsi="Times New Roman" w:cs="Times New Roman"/>
          <w:bCs/>
        </w:rPr>
        <w:t>. ZZK zastrzega jednak, że do realizacji zadania</w:t>
      </w:r>
      <w:r w:rsidR="0055086A">
        <w:rPr>
          <w:rFonts w:ascii="Times New Roman" w:hAnsi="Times New Roman" w:cs="Times New Roman"/>
          <w:bCs/>
        </w:rPr>
        <w:t xml:space="preserve"> na wskazanych podwórzach</w:t>
      </w:r>
      <w:r w:rsidR="0083788E">
        <w:rPr>
          <w:rFonts w:ascii="Times New Roman" w:hAnsi="Times New Roman" w:cs="Times New Roman"/>
          <w:bCs/>
        </w:rPr>
        <w:t xml:space="preserve"> może nie dojść, jeśli po zwycięskim głosowaniu, wspólnoty nie wyrażą zgody na przejazd</w:t>
      </w:r>
      <w:r w:rsidR="00E5545F">
        <w:rPr>
          <w:rFonts w:ascii="Times New Roman" w:hAnsi="Times New Roman" w:cs="Times New Roman"/>
          <w:bCs/>
        </w:rPr>
        <w:t xml:space="preserve"> przez swoją </w:t>
      </w:r>
      <w:r w:rsidR="00816BC8">
        <w:rPr>
          <w:rFonts w:ascii="Times New Roman" w:hAnsi="Times New Roman" w:cs="Times New Roman"/>
          <w:bCs/>
        </w:rPr>
        <w:t>działkę</w:t>
      </w:r>
      <w:r w:rsidR="0083788E">
        <w:rPr>
          <w:rFonts w:ascii="Times New Roman" w:hAnsi="Times New Roman" w:cs="Times New Roman"/>
          <w:bCs/>
        </w:rPr>
        <w:t>.</w:t>
      </w:r>
    </w:p>
    <w:p w14:paraId="11D91CF1" w14:textId="6DCD2FAF" w:rsidR="00DF3DE5" w:rsidRPr="00292B23" w:rsidRDefault="00DF3DE5" w:rsidP="00DF3DE5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</w:rPr>
      </w:pPr>
      <w:r w:rsidRPr="00292B23">
        <w:rPr>
          <w:rFonts w:ascii="Times New Roman" w:hAnsi="Times New Roman" w:cs="Times New Roman"/>
          <w:bCs/>
        </w:rPr>
        <w:t>W załączniku przesyłamy zgodę, którą mieliśmy do tej pory.</w:t>
      </w:r>
    </w:p>
    <w:p w14:paraId="687F6EDF" w14:textId="53B89BAD" w:rsidR="00D65939" w:rsidRPr="00292B23" w:rsidRDefault="00D65939" w:rsidP="00DF3DE5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</w:rPr>
      </w:pPr>
      <w:r w:rsidRPr="00292B23">
        <w:rPr>
          <w:rFonts w:ascii="Times New Roman" w:hAnsi="Times New Roman" w:cs="Times New Roman"/>
          <w:bCs/>
        </w:rPr>
        <w:t>Rezygnujemy z podwórka Prusa/Walecznych/Reja/Nowowiejska.</w:t>
      </w:r>
    </w:p>
    <w:p w14:paraId="69012491" w14:textId="08DDC1EB" w:rsidR="00D65939" w:rsidRPr="00292B23" w:rsidRDefault="001452C9" w:rsidP="00DF3DE5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</w:rPr>
      </w:pPr>
      <w:r w:rsidRPr="00292B23">
        <w:rPr>
          <w:rFonts w:ascii="Times New Roman" w:hAnsi="Times New Roman" w:cs="Times New Roman"/>
          <w:bCs/>
        </w:rPr>
        <w:t xml:space="preserve">Zaakceptowane </w:t>
      </w:r>
      <w:r w:rsidR="00D65939" w:rsidRPr="00292B23">
        <w:rPr>
          <w:rFonts w:ascii="Times New Roman" w:hAnsi="Times New Roman" w:cs="Times New Roman"/>
          <w:bCs/>
        </w:rPr>
        <w:t>podwór</w:t>
      </w:r>
      <w:r w:rsidRPr="00292B23">
        <w:rPr>
          <w:rFonts w:ascii="Times New Roman" w:hAnsi="Times New Roman" w:cs="Times New Roman"/>
          <w:bCs/>
        </w:rPr>
        <w:t>ka to:</w:t>
      </w:r>
      <w:r w:rsidR="00D65939" w:rsidRPr="00292B23">
        <w:rPr>
          <w:rFonts w:ascii="Times New Roman" w:hAnsi="Times New Roman" w:cs="Times New Roman"/>
          <w:bCs/>
        </w:rPr>
        <w:t xml:space="preserve"> Lompy/</w:t>
      </w:r>
      <w:r w:rsidRPr="00292B23">
        <w:rPr>
          <w:rFonts w:ascii="Times New Roman" w:hAnsi="Times New Roman" w:cs="Times New Roman"/>
          <w:bCs/>
        </w:rPr>
        <w:t>Damrota/Jaracza/</w:t>
      </w:r>
      <w:r w:rsidR="00D65939" w:rsidRPr="00292B23">
        <w:rPr>
          <w:rFonts w:ascii="Times New Roman" w:hAnsi="Times New Roman" w:cs="Times New Roman"/>
          <w:bCs/>
        </w:rPr>
        <w:t>Daszyńskiego i Kluczborska/Jedności Narodowej</w:t>
      </w:r>
      <w:r w:rsidRPr="00292B23">
        <w:rPr>
          <w:rFonts w:ascii="Times New Roman" w:hAnsi="Times New Roman" w:cs="Times New Roman"/>
          <w:bCs/>
        </w:rPr>
        <w:t xml:space="preserve"> przed Centrum Kreatywności Talent</w:t>
      </w:r>
      <w:r w:rsidR="00D65939" w:rsidRPr="00292B23">
        <w:rPr>
          <w:rFonts w:ascii="Times New Roman" w:hAnsi="Times New Roman" w:cs="Times New Roman"/>
          <w:bCs/>
        </w:rPr>
        <w:t>.</w:t>
      </w:r>
    </w:p>
    <w:p w14:paraId="6D94A613" w14:textId="0687E668" w:rsidR="003233E7" w:rsidRPr="00292B23" w:rsidRDefault="00D65939" w:rsidP="00DF3DE5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</w:rPr>
      </w:pPr>
      <w:r w:rsidRPr="00292B23">
        <w:rPr>
          <w:rFonts w:ascii="Times New Roman" w:hAnsi="Times New Roman" w:cs="Times New Roman"/>
          <w:bCs/>
        </w:rPr>
        <w:t xml:space="preserve">W każdym z podwórek planowana jest </w:t>
      </w:r>
      <w:r w:rsidR="001452C9" w:rsidRPr="00292B23">
        <w:rPr>
          <w:rFonts w:ascii="Times New Roman" w:hAnsi="Times New Roman" w:cs="Times New Roman"/>
          <w:bCs/>
        </w:rPr>
        <w:t xml:space="preserve">zieleń, </w:t>
      </w:r>
      <w:r w:rsidRPr="00292B23">
        <w:rPr>
          <w:rFonts w:ascii="Times New Roman" w:hAnsi="Times New Roman" w:cs="Times New Roman"/>
          <w:bCs/>
        </w:rPr>
        <w:t>mała architektura oraz oświetlenie parkowe.</w:t>
      </w:r>
    </w:p>
    <w:p w14:paraId="5E747F69" w14:textId="56DC07FA" w:rsidR="00D65939" w:rsidRPr="00292B23" w:rsidRDefault="00D65939" w:rsidP="00DF3DE5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</w:rPr>
      </w:pPr>
      <w:r w:rsidRPr="00292B23">
        <w:rPr>
          <w:rFonts w:ascii="Times New Roman" w:hAnsi="Times New Roman" w:cs="Times New Roman"/>
          <w:bCs/>
        </w:rPr>
        <w:t>Budżet 750 tys. zł</w:t>
      </w:r>
      <w:r w:rsidR="00E90BB6" w:rsidRPr="00292B23">
        <w:rPr>
          <w:rFonts w:ascii="Times New Roman" w:hAnsi="Times New Roman" w:cs="Times New Roman"/>
          <w:bCs/>
        </w:rPr>
        <w:t xml:space="preserve"> rozłożony równomiernie na każde z podwórek</w:t>
      </w:r>
      <w:r w:rsidR="001452C9" w:rsidRPr="00292B23">
        <w:rPr>
          <w:rFonts w:ascii="Times New Roman" w:hAnsi="Times New Roman" w:cs="Times New Roman"/>
          <w:bCs/>
        </w:rPr>
        <w:t>, czyli ok. 187,5 tys. zł</w:t>
      </w:r>
      <w:r w:rsidR="00E90BB6" w:rsidRPr="00292B23">
        <w:rPr>
          <w:rFonts w:ascii="Times New Roman" w:hAnsi="Times New Roman" w:cs="Times New Roman"/>
          <w:bCs/>
        </w:rPr>
        <w:t>. Szczegółowy zakres realizacji podwórka w tym etapie zostanie sprecyzowany na etapie przygotowania dokumentacji projektowej</w:t>
      </w:r>
      <w:r w:rsidR="00292B23">
        <w:rPr>
          <w:rFonts w:ascii="Times New Roman" w:hAnsi="Times New Roman" w:cs="Times New Roman"/>
          <w:bCs/>
        </w:rPr>
        <w:t>.</w:t>
      </w:r>
    </w:p>
    <w:p w14:paraId="3EB55202" w14:textId="77777777" w:rsidR="00D65939" w:rsidRPr="00DF3DE5" w:rsidRDefault="00D65939" w:rsidP="00DF3DE5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highlight w:val="yellow"/>
        </w:rPr>
      </w:pPr>
    </w:p>
    <w:p w14:paraId="03D8C20D" w14:textId="77777777" w:rsidR="00DF3DE5" w:rsidRPr="00A82BD8" w:rsidRDefault="00DF3DE5" w:rsidP="00B855C5">
      <w:pPr>
        <w:spacing w:after="0" w:line="240" w:lineRule="auto"/>
        <w:rPr>
          <w:rFonts w:ascii="Times New Roman" w:hAnsi="Times New Roman" w:cs="Times New Roman"/>
          <w:bCs/>
          <w:highlight w:val="yellow"/>
        </w:rPr>
      </w:pPr>
    </w:p>
    <w:p w14:paraId="66E81106" w14:textId="0D8BC7AD" w:rsidR="00DF3DE5" w:rsidRPr="00197724" w:rsidRDefault="00DF3DE5" w:rsidP="00B855C5">
      <w:pPr>
        <w:spacing w:after="0" w:line="240" w:lineRule="auto"/>
        <w:rPr>
          <w:rFonts w:ascii="Times New Roman" w:hAnsi="Times New Roman" w:cs="Times New Roman"/>
          <w:b/>
        </w:rPr>
      </w:pPr>
      <w:r w:rsidRPr="00197724">
        <w:rPr>
          <w:rFonts w:ascii="Times New Roman" w:hAnsi="Times New Roman" w:cs="Times New Roman"/>
          <w:b/>
        </w:rPr>
        <w:t>Maślice:</w:t>
      </w:r>
    </w:p>
    <w:p w14:paraId="4645E406" w14:textId="3D313027" w:rsidR="00197724" w:rsidRPr="00197724" w:rsidRDefault="00197724" w:rsidP="00197724">
      <w:pPr>
        <w:spacing w:after="4" w:line="320" w:lineRule="exact"/>
        <w:rPr>
          <w:rFonts w:ascii="Times New Roman" w:hAnsi="Times New Roman" w:cs="Times New Roman"/>
          <w:bCs/>
        </w:rPr>
      </w:pPr>
      <w:r w:rsidRPr="00197724">
        <w:rPr>
          <w:rFonts w:ascii="Times New Roman" w:hAnsi="Times New Roman" w:cs="Times New Roman"/>
          <w:bCs/>
        </w:rPr>
        <w:t>Został rozszerzony zakres</w:t>
      </w:r>
      <w:r>
        <w:rPr>
          <w:rFonts w:ascii="Times New Roman" w:hAnsi="Times New Roman" w:cs="Times New Roman"/>
          <w:bCs/>
        </w:rPr>
        <w:t xml:space="preserve"> </w:t>
      </w:r>
      <w:r w:rsidRPr="00197724">
        <w:rPr>
          <w:rFonts w:ascii="Times New Roman" w:hAnsi="Times New Roman" w:cs="Times New Roman"/>
          <w:bCs/>
        </w:rPr>
        <w:t>projek</w:t>
      </w:r>
      <w:r>
        <w:rPr>
          <w:rFonts w:ascii="Times New Roman" w:hAnsi="Times New Roman" w:cs="Times New Roman"/>
          <w:bCs/>
        </w:rPr>
        <w:t>tu</w:t>
      </w:r>
      <w:r w:rsidR="000A2124">
        <w:rPr>
          <w:rFonts w:ascii="Times New Roman" w:hAnsi="Times New Roman" w:cs="Times New Roman"/>
          <w:bCs/>
        </w:rPr>
        <w:t>:</w:t>
      </w:r>
      <w:r w:rsidRPr="00197724">
        <w:rPr>
          <w:rFonts w:ascii="Times New Roman" w:hAnsi="Times New Roman" w:cs="Times New Roman"/>
          <w:bCs/>
        </w:rPr>
        <w:t xml:space="preserve"> oprócz </w:t>
      </w:r>
      <w:r w:rsidRPr="00197724">
        <w:rPr>
          <w:rFonts w:ascii="Times New Roman" w:hAnsi="Times New Roman" w:cs="Times New Roman"/>
        </w:rPr>
        <w:t>ścieżk</w:t>
      </w:r>
      <w:r>
        <w:rPr>
          <w:rFonts w:ascii="Times New Roman" w:hAnsi="Times New Roman" w:cs="Times New Roman"/>
        </w:rPr>
        <w:t>i</w:t>
      </w:r>
      <w:r w:rsidRPr="00197724">
        <w:rPr>
          <w:rFonts w:ascii="Times New Roman" w:hAnsi="Times New Roman" w:cs="Times New Roman"/>
        </w:rPr>
        <w:t xml:space="preserve"> łącząc</w:t>
      </w:r>
      <w:r>
        <w:rPr>
          <w:rFonts w:ascii="Times New Roman" w:hAnsi="Times New Roman" w:cs="Times New Roman"/>
        </w:rPr>
        <w:t>ej</w:t>
      </w:r>
      <w:r w:rsidRPr="00197724">
        <w:rPr>
          <w:rFonts w:ascii="Times New Roman" w:hAnsi="Times New Roman" w:cs="Times New Roman"/>
        </w:rPr>
        <w:t xml:space="preserve"> projekt nr 200 WBO 2020 z projektem nr 132 WBO 2019</w:t>
      </w:r>
      <w:r>
        <w:rPr>
          <w:rFonts w:ascii="Times New Roman" w:hAnsi="Times New Roman" w:cs="Times New Roman"/>
        </w:rPr>
        <w:t xml:space="preserve"> i </w:t>
      </w:r>
      <w:r w:rsidRPr="00202D03">
        <w:rPr>
          <w:rFonts w:ascii="Times New Roman" w:hAnsi="Times New Roman" w:cs="Times New Roman"/>
        </w:rPr>
        <w:t>kładk</w:t>
      </w:r>
      <w:r>
        <w:rPr>
          <w:rFonts w:ascii="Times New Roman" w:hAnsi="Times New Roman" w:cs="Times New Roman"/>
        </w:rPr>
        <w:t>i</w:t>
      </w:r>
      <w:r w:rsidRPr="00202D03">
        <w:rPr>
          <w:rFonts w:ascii="Times New Roman" w:hAnsi="Times New Roman" w:cs="Times New Roman"/>
        </w:rPr>
        <w:t xml:space="preserve"> nad rowem melioracyjnym, </w:t>
      </w:r>
      <w:r>
        <w:rPr>
          <w:rFonts w:ascii="Times New Roman" w:hAnsi="Times New Roman" w:cs="Times New Roman"/>
        </w:rPr>
        <w:t xml:space="preserve">planujemy wykonanie </w:t>
      </w:r>
      <w:r w:rsidR="000A2124">
        <w:rPr>
          <w:rFonts w:ascii="Times New Roman" w:hAnsi="Times New Roman" w:cs="Times New Roman"/>
        </w:rPr>
        <w:t xml:space="preserve">(nie tylko dokumentacja) </w:t>
      </w:r>
      <w:r w:rsidRPr="00202D03">
        <w:rPr>
          <w:rFonts w:ascii="Times New Roman" w:hAnsi="Times New Roman" w:cs="Times New Roman"/>
        </w:rPr>
        <w:t>system</w:t>
      </w:r>
      <w:r w:rsidR="000A2124">
        <w:rPr>
          <w:rFonts w:ascii="Times New Roman" w:hAnsi="Times New Roman" w:cs="Times New Roman"/>
        </w:rPr>
        <w:t>u</w:t>
      </w:r>
      <w:r w:rsidRPr="00202D03">
        <w:rPr>
          <w:rFonts w:ascii="Times New Roman" w:hAnsi="Times New Roman" w:cs="Times New Roman"/>
        </w:rPr>
        <w:t xml:space="preserve"> retencji: przywrócenie do stanu używalności, oczyszczenie stawów i rowów melioracyjnych, </w:t>
      </w:r>
      <w:r>
        <w:rPr>
          <w:rFonts w:ascii="Times New Roman" w:hAnsi="Times New Roman" w:cs="Times New Roman"/>
        </w:rPr>
        <w:t xml:space="preserve">wykonanie </w:t>
      </w:r>
      <w:r w:rsidRPr="00202D03">
        <w:rPr>
          <w:rFonts w:ascii="Times New Roman" w:hAnsi="Times New Roman" w:cs="Times New Roman"/>
        </w:rPr>
        <w:t>niezbędn</w:t>
      </w:r>
      <w:r>
        <w:rPr>
          <w:rFonts w:ascii="Times New Roman" w:hAnsi="Times New Roman" w:cs="Times New Roman"/>
        </w:rPr>
        <w:t>ej</w:t>
      </w:r>
      <w:r w:rsidRPr="00202D03">
        <w:rPr>
          <w:rFonts w:ascii="Times New Roman" w:hAnsi="Times New Roman" w:cs="Times New Roman"/>
        </w:rPr>
        <w:t xml:space="preserve"> infrastruktur</w:t>
      </w:r>
      <w:r>
        <w:rPr>
          <w:rFonts w:ascii="Times New Roman" w:hAnsi="Times New Roman" w:cs="Times New Roman"/>
        </w:rPr>
        <w:t>y</w:t>
      </w:r>
      <w:r w:rsidRPr="00202D03">
        <w:rPr>
          <w:rFonts w:ascii="Times New Roman" w:hAnsi="Times New Roman" w:cs="Times New Roman"/>
        </w:rPr>
        <w:t xml:space="preserve"> hydrotechniczn</w:t>
      </w:r>
      <w:r>
        <w:rPr>
          <w:rFonts w:ascii="Times New Roman" w:hAnsi="Times New Roman" w:cs="Times New Roman"/>
        </w:rPr>
        <w:t>ej</w:t>
      </w:r>
      <w:r w:rsidR="000A2124">
        <w:rPr>
          <w:rFonts w:ascii="Times New Roman" w:hAnsi="Times New Roman" w:cs="Times New Roman"/>
        </w:rPr>
        <w:t xml:space="preserve"> </w:t>
      </w:r>
      <w:r w:rsidRPr="00202D03">
        <w:rPr>
          <w:rFonts w:ascii="Times New Roman" w:hAnsi="Times New Roman" w:cs="Times New Roman"/>
        </w:rPr>
        <w:t>(np. zastawki)</w:t>
      </w:r>
      <w:r w:rsidR="000A2124">
        <w:rPr>
          <w:rFonts w:ascii="Times New Roman" w:hAnsi="Times New Roman" w:cs="Times New Roman"/>
        </w:rPr>
        <w:t xml:space="preserve"> - </w:t>
      </w:r>
      <w:r w:rsidR="000A2124">
        <w:rPr>
          <w:rFonts w:ascii="Times New Roman" w:hAnsi="Times New Roman" w:cs="Times New Roman"/>
          <w:bCs/>
        </w:rPr>
        <w:t>b</w:t>
      </w:r>
      <w:r w:rsidR="000A2124" w:rsidRPr="00292B23">
        <w:rPr>
          <w:rFonts w:ascii="Times New Roman" w:hAnsi="Times New Roman" w:cs="Times New Roman"/>
          <w:bCs/>
        </w:rPr>
        <w:t>udżet 750 tys. zł</w:t>
      </w:r>
      <w:r w:rsidR="000A2124">
        <w:rPr>
          <w:rFonts w:ascii="Times New Roman" w:hAnsi="Times New Roman" w:cs="Times New Roman"/>
          <w:bCs/>
        </w:rPr>
        <w:t xml:space="preserve">. </w:t>
      </w:r>
      <w:r w:rsidR="000A2124" w:rsidRPr="00292B23">
        <w:rPr>
          <w:rFonts w:ascii="Times New Roman" w:hAnsi="Times New Roman" w:cs="Times New Roman"/>
          <w:bCs/>
        </w:rPr>
        <w:lastRenderedPageBreak/>
        <w:t xml:space="preserve">Szczegółowy zakres realizacji </w:t>
      </w:r>
      <w:r w:rsidR="000A2124">
        <w:rPr>
          <w:rFonts w:ascii="Times New Roman" w:hAnsi="Times New Roman" w:cs="Times New Roman"/>
          <w:bCs/>
        </w:rPr>
        <w:t>projektu</w:t>
      </w:r>
      <w:r w:rsidR="000A2124" w:rsidRPr="00292B23">
        <w:rPr>
          <w:rFonts w:ascii="Times New Roman" w:hAnsi="Times New Roman" w:cs="Times New Roman"/>
          <w:bCs/>
        </w:rPr>
        <w:t xml:space="preserve"> w tym etapie zostanie sprecyzowany na etapie przygotowania dokumentacji projektowej</w:t>
      </w:r>
      <w:r w:rsidR="000A2124">
        <w:rPr>
          <w:rFonts w:ascii="Times New Roman" w:hAnsi="Times New Roman" w:cs="Times New Roman"/>
          <w:bCs/>
        </w:rPr>
        <w:t>.</w:t>
      </w:r>
    </w:p>
    <w:p w14:paraId="52872510" w14:textId="77777777" w:rsidR="00292B23" w:rsidRPr="00A82BD8" w:rsidRDefault="00292B23" w:rsidP="00B855C5">
      <w:pPr>
        <w:spacing w:after="0" w:line="240" w:lineRule="auto"/>
        <w:rPr>
          <w:rFonts w:ascii="Times New Roman" w:hAnsi="Times New Roman" w:cs="Times New Roman"/>
          <w:b/>
          <w:highlight w:val="yellow"/>
        </w:rPr>
      </w:pPr>
    </w:p>
    <w:p w14:paraId="1D4FD127" w14:textId="77777777" w:rsidR="00DF3DE5" w:rsidRPr="00A82BD8" w:rsidRDefault="00DF3DE5" w:rsidP="00B855C5">
      <w:pPr>
        <w:spacing w:after="0" w:line="240" w:lineRule="auto"/>
        <w:rPr>
          <w:rFonts w:ascii="Times New Roman" w:hAnsi="Times New Roman" w:cs="Times New Roman"/>
          <w:bCs/>
          <w:highlight w:val="yellow"/>
        </w:rPr>
      </w:pPr>
    </w:p>
    <w:p w14:paraId="13CF28D9" w14:textId="46780313" w:rsidR="00DF3DE5" w:rsidRPr="00292B23" w:rsidRDefault="00DF3DE5" w:rsidP="00B855C5">
      <w:pPr>
        <w:spacing w:after="0" w:line="240" w:lineRule="auto"/>
        <w:rPr>
          <w:rFonts w:ascii="Times New Roman" w:hAnsi="Times New Roman" w:cs="Times New Roman"/>
          <w:b/>
        </w:rPr>
      </w:pPr>
      <w:r w:rsidRPr="00292B23">
        <w:rPr>
          <w:rFonts w:ascii="Times New Roman" w:hAnsi="Times New Roman" w:cs="Times New Roman"/>
          <w:b/>
        </w:rPr>
        <w:t>Zakrzów:</w:t>
      </w:r>
    </w:p>
    <w:p w14:paraId="305047F1" w14:textId="2BBFB2BD" w:rsidR="0051437F" w:rsidRPr="00292B23" w:rsidRDefault="00E90BB6" w:rsidP="00B855C5">
      <w:pPr>
        <w:spacing w:after="0" w:line="240" w:lineRule="auto"/>
        <w:rPr>
          <w:rFonts w:ascii="Times New Roman" w:hAnsi="Times New Roman" w:cs="Times New Roman"/>
          <w:bCs/>
        </w:rPr>
      </w:pPr>
      <w:r w:rsidRPr="00292B23">
        <w:rPr>
          <w:rFonts w:ascii="Times New Roman" w:hAnsi="Times New Roman" w:cs="Times New Roman"/>
          <w:bCs/>
        </w:rPr>
        <w:t>Z</w:t>
      </w:r>
      <w:r w:rsidR="0051437F" w:rsidRPr="00292B23">
        <w:rPr>
          <w:rFonts w:ascii="Times New Roman" w:hAnsi="Times New Roman" w:cs="Times New Roman"/>
          <w:bCs/>
        </w:rPr>
        <w:t>miana zakresu projektu i ustalenie zgodnego z ustaleniami ze spotkania z 22.05.2023 roku pomiędzy WPS, ZIM, MCS i lokalnym liderem</w:t>
      </w:r>
      <w:r w:rsidRPr="00292B23">
        <w:rPr>
          <w:rFonts w:ascii="Times New Roman" w:hAnsi="Times New Roman" w:cs="Times New Roman"/>
          <w:bCs/>
        </w:rPr>
        <w:t xml:space="preserve"> </w:t>
      </w:r>
      <w:r w:rsidR="0051437F" w:rsidRPr="00292B23">
        <w:rPr>
          <w:rFonts w:ascii="Times New Roman" w:hAnsi="Times New Roman" w:cs="Times New Roman"/>
          <w:bCs/>
        </w:rPr>
        <w:t>Markiem Kozioł</w:t>
      </w:r>
      <w:r w:rsidR="003F7EEB" w:rsidRPr="00292B23">
        <w:rPr>
          <w:rFonts w:ascii="Times New Roman" w:hAnsi="Times New Roman" w:cs="Times New Roman"/>
          <w:bCs/>
        </w:rPr>
        <w:t xml:space="preserve"> (w załączniku notatka ze spotkania).</w:t>
      </w:r>
    </w:p>
    <w:p w14:paraId="32E890EE" w14:textId="2F673C4B" w:rsidR="0051437F" w:rsidRPr="00292B23" w:rsidRDefault="0051437F" w:rsidP="00B855C5">
      <w:pPr>
        <w:spacing w:after="0" w:line="240" w:lineRule="auto"/>
        <w:rPr>
          <w:rFonts w:ascii="Times New Roman" w:hAnsi="Times New Roman" w:cs="Times New Roman"/>
          <w:bCs/>
        </w:rPr>
      </w:pPr>
      <w:r w:rsidRPr="00292B23">
        <w:rPr>
          <w:rFonts w:ascii="Times New Roman" w:hAnsi="Times New Roman" w:cs="Times New Roman"/>
          <w:bCs/>
        </w:rPr>
        <w:t>Zakres projektu</w:t>
      </w:r>
      <w:r w:rsidR="000B4C27" w:rsidRPr="00292B23">
        <w:rPr>
          <w:rFonts w:ascii="Times New Roman" w:hAnsi="Times New Roman" w:cs="Times New Roman"/>
          <w:bCs/>
        </w:rPr>
        <w:t xml:space="preserve"> wg priorytetu:</w:t>
      </w:r>
    </w:p>
    <w:p w14:paraId="51665BA8" w14:textId="3779332D" w:rsidR="000B4C27" w:rsidRPr="00292B23" w:rsidRDefault="000B4C27" w:rsidP="00F012AE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Cs/>
        </w:rPr>
      </w:pPr>
      <w:r w:rsidRPr="00292B23">
        <w:rPr>
          <w:rFonts w:ascii="Times New Roman" w:hAnsi="Times New Roman" w:cs="Times New Roman"/>
          <w:bCs/>
        </w:rPr>
        <w:t>B</w:t>
      </w:r>
      <w:r w:rsidR="0051437F" w:rsidRPr="00292B23">
        <w:rPr>
          <w:rFonts w:ascii="Times New Roman" w:hAnsi="Times New Roman" w:cs="Times New Roman"/>
          <w:bCs/>
        </w:rPr>
        <w:t xml:space="preserve">udowa drugiego etapu trybun przy dużym boisku baseballowym </w:t>
      </w:r>
      <w:r w:rsidRPr="00292B23">
        <w:rPr>
          <w:rFonts w:ascii="Times New Roman" w:hAnsi="Times New Roman" w:cs="Times New Roman"/>
          <w:bCs/>
        </w:rPr>
        <w:t>w technologii stalowej/metalowej, prace ziemne, umocnienia lub wymiana istniejących konstrukcji betonowych, osłony/korekta istniejących elementów infrastruktury. Pojemność trybun według nowej koncepcji powinna maksymalnie zbliżyć się do pojemności trybun pierwotnego projektu tj. 426 miejsc siedzących. Uszczegółowienie i znalezienie optymalnego rozwiązania technicznego będzie dopracowane na etapie przygotowania dokumentacji projektowej</w:t>
      </w:r>
      <w:r w:rsidR="003F7EEB" w:rsidRPr="00292B23">
        <w:rPr>
          <w:rFonts w:ascii="Times New Roman" w:hAnsi="Times New Roman" w:cs="Times New Roman"/>
          <w:bCs/>
        </w:rPr>
        <w:t xml:space="preserve"> </w:t>
      </w:r>
      <w:r w:rsidR="000A08C8" w:rsidRPr="00292B23">
        <w:rPr>
          <w:rFonts w:ascii="Times New Roman" w:hAnsi="Times New Roman" w:cs="Times New Roman"/>
          <w:bCs/>
        </w:rPr>
        <w:t xml:space="preserve">– </w:t>
      </w:r>
      <w:r w:rsidRPr="00292B23">
        <w:rPr>
          <w:rFonts w:ascii="Times New Roman" w:hAnsi="Times New Roman" w:cs="Times New Roman"/>
          <w:bCs/>
        </w:rPr>
        <w:t xml:space="preserve"> koszt 500 tyś zł</w:t>
      </w:r>
    </w:p>
    <w:p w14:paraId="37DA5B1E" w14:textId="0255A8A8" w:rsidR="00F012AE" w:rsidRPr="00292B23" w:rsidRDefault="00F012AE" w:rsidP="00F012AE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Cs/>
        </w:rPr>
      </w:pPr>
      <w:r w:rsidRPr="00292B23">
        <w:rPr>
          <w:rFonts w:ascii="Times New Roman" w:hAnsi="Times New Roman" w:cs="Times New Roman"/>
          <w:bCs/>
        </w:rPr>
        <w:t>Budowa magazynku wg zaproponowanej przez MCS / ZIM technologii – 100 tyś zł</w:t>
      </w:r>
    </w:p>
    <w:p w14:paraId="23172BF8" w14:textId="21EBA9A8" w:rsidR="000B4C27" w:rsidRPr="00292B23" w:rsidRDefault="000B4C27" w:rsidP="00F012AE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Cs/>
        </w:rPr>
      </w:pPr>
      <w:r w:rsidRPr="00292B23">
        <w:rPr>
          <w:rFonts w:ascii="Times New Roman" w:hAnsi="Times New Roman" w:cs="Times New Roman"/>
          <w:bCs/>
        </w:rPr>
        <w:t xml:space="preserve">Stworzenie przyłącza infrastruktury nawadniającej dla nawierzchni z trawy naturalnej dla małego boiska baseballowego – koszt </w:t>
      </w:r>
      <w:r w:rsidR="00F012AE" w:rsidRPr="00292B23">
        <w:rPr>
          <w:rFonts w:ascii="Times New Roman" w:hAnsi="Times New Roman" w:cs="Times New Roman"/>
          <w:bCs/>
        </w:rPr>
        <w:t>80</w:t>
      </w:r>
      <w:r w:rsidRPr="00292B23">
        <w:rPr>
          <w:rFonts w:ascii="Times New Roman" w:hAnsi="Times New Roman" w:cs="Times New Roman"/>
          <w:bCs/>
        </w:rPr>
        <w:t xml:space="preserve"> tyś zł</w:t>
      </w:r>
    </w:p>
    <w:p w14:paraId="1A914538" w14:textId="113341CA" w:rsidR="000B4C27" w:rsidRPr="00292B23" w:rsidRDefault="000B4C27" w:rsidP="00F012AE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Cs/>
        </w:rPr>
      </w:pPr>
      <w:r w:rsidRPr="00292B23">
        <w:rPr>
          <w:rFonts w:ascii="Times New Roman" w:hAnsi="Times New Roman" w:cs="Times New Roman"/>
          <w:bCs/>
        </w:rPr>
        <w:t>Poprawa bezpieczeństwa ( wymiana zniszczonego piłko chwytu</w:t>
      </w:r>
      <w:r w:rsidR="00F012AE" w:rsidRPr="00292B23">
        <w:rPr>
          <w:rFonts w:ascii="Times New Roman" w:hAnsi="Times New Roman" w:cs="Times New Roman"/>
          <w:bCs/>
        </w:rPr>
        <w:t xml:space="preserve"> (samej siatki)</w:t>
      </w:r>
      <w:r w:rsidRPr="00292B23">
        <w:rPr>
          <w:rFonts w:ascii="Times New Roman" w:hAnsi="Times New Roman" w:cs="Times New Roman"/>
          <w:bCs/>
        </w:rPr>
        <w:t xml:space="preserve"> o wymiarach ok 20x7 m2</w:t>
      </w:r>
      <w:r w:rsidR="00985112" w:rsidRPr="00292B23">
        <w:rPr>
          <w:rFonts w:ascii="Times New Roman" w:hAnsi="Times New Roman" w:cs="Times New Roman"/>
          <w:bCs/>
        </w:rPr>
        <w:t xml:space="preserve"> na lewym zapolu</w:t>
      </w:r>
      <w:r w:rsidRPr="00292B23">
        <w:rPr>
          <w:rFonts w:ascii="Times New Roman" w:hAnsi="Times New Roman" w:cs="Times New Roman"/>
          <w:bCs/>
        </w:rPr>
        <w:t>, montaż „ogłuszenia”</w:t>
      </w:r>
      <w:r w:rsidR="00985112" w:rsidRPr="00292B23">
        <w:rPr>
          <w:rFonts w:ascii="Times New Roman" w:hAnsi="Times New Roman" w:cs="Times New Roman"/>
          <w:bCs/>
        </w:rPr>
        <w:t xml:space="preserve"> (materiał absorbujący uderzenia)</w:t>
      </w:r>
      <w:r w:rsidRPr="00292B23">
        <w:rPr>
          <w:rFonts w:ascii="Times New Roman" w:hAnsi="Times New Roman" w:cs="Times New Roman"/>
          <w:bCs/>
        </w:rPr>
        <w:t xml:space="preserve"> na betonowej części ba</w:t>
      </w:r>
      <w:r w:rsidR="00985112" w:rsidRPr="00292B23">
        <w:rPr>
          <w:rFonts w:ascii="Times New Roman" w:hAnsi="Times New Roman" w:cs="Times New Roman"/>
          <w:bCs/>
        </w:rPr>
        <w:t>ck-</w:t>
      </w:r>
      <w:r w:rsidRPr="00292B23">
        <w:rPr>
          <w:rFonts w:ascii="Times New Roman" w:hAnsi="Times New Roman" w:cs="Times New Roman"/>
          <w:bCs/>
        </w:rPr>
        <w:t>stopu ok. 30m2</w:t>
      </w:r>
      <w:r w:rsidR="00F012AE" w:rsidRPr="00292B23">
        <w:rPr>
          <w:rFonts w:ascii="Times New Roman" w:hAnsi="Times New Roman" w:cs="Times New Roman"/>
          <w:bCs/>
        </w:rPr>
        <w:t xml:space="preserve"> – 50 tyś</w:t>
      </w:r>
    </w:p>
    <w:p w14:paraId="7D704812" w14:textId="2940C2CF" w:rsidR="00985112" w:rsidRPr="00292B23" w:rsidRDefault="00985112" w:rsidP="00F012AE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Cs/>
        </w:rPr>
      </w:pPr>
      <w:r w:rsidRPr="00292B23">
        <w:rPr>
          <w:rFonts w:ascii="Times New Roman" w:hAnsi="Times New Roman" w:cs="Times New Roman"/>
          <w:bCs/>
        </w:rPr>
        <w:t xml:space="preserve">Zamontowanie 5 masztów flagowych (przy dużym boisku) – </w:t>
      </w:r>
      <w:r w:rsidR="00F012AE" w:rsidRPr="00292B23">
        <w:rPr>
          <w:rFonts w:ascii="Times New Roman" w:hAnsi="Times New Roman" w:cs="Times New Roman"/>
          <w:bCs/>
        </w:rPr>
        <w:t>2</w:t>
      </w:r>
      <w:r w:rsidRPr="00292B23">
        <w:rPr>
          <w:rFonts w:ascii="Times New Roman" w:hAnsi="Times New Roman" w:cs="Times New Roman"/>
          <w:bCs/>
        </w:rPr>
        <w:t>0 tyś zł</w:t>
      </w:r>
    </w:p>
    <w:p w14:paraId="022545C2" w14:textId="0B2EDB14" w:rsidR="009B6469" w:rsidRPr="00A82BD8" w:rsidRDefault="000B4C27" w:rsidP="003607C8">
      <w:pPr>
        <w:shd w:val="clear" w:color="auto" w:fill="FFFFFF"/>
        <w:spacing w:after="160" w:line="235" w:lineRule="atLeast"/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</w:pPr>
      <w:r w:rsidRPr="000B4C27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 </w:t>
      </w:r>
    </w:p>
    <w:p w14:paraId="6AF1C8DD" w14:textId="77777777" w:rsidR="009B6469" w:rsidRPr="00A82BD8" w:rsidRDefault="009B6469" w:rsidP="00B855C5">
      <w:pPr>
        <w:spacing w:after="0" w:line="240" w:lineRule="auto"/>
        <w:rPr>
          <w:rFonts w:ascii="Times New Roman" w:hAnsi="Times New Roman" w:cs="Times New Roman"/>
          <w:b/>
        </w:rPr>
      </w:pPr>
    </w:p>
    <w:p w14:paraId="58B3B8A0" w14:textId="77777777" w:rsidR="00B855C5" w:rsidRPr="00A82BD8" w:rsidRDefault="002668B5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82BD8">
        <w:rPr>
          <w:rFonts w:ascii="Times New Roman" w:hAnsi="Times New Roman" w:cs="Times New Roman"/>
          <w:b/>
          <w:sz w:val="28"/>
          <w:szCs w:val="28"/>
        </w:rPr>
        <w:t xml:space="preserve">2. Informacje o projekcie </w:t>
      </w:r>
    </w:p>
    <w:p w14:paraId="01BECA17" w14:textId="3A05A7D1" w:rsidR="00C20B50" w:rsidRPr="00A82BD8" w:rsidRDefault="002668B5">
      <w:pPr>
        <w:spacing w:after="0" w:line="240" w:lineRule="auto"/>
        <w:rPr>
          <w:rFonts w:ascii="Times New Roman" w:hAnsi="Times New Roman" w:cs="Times New Roman"/>
        </w:rPr>
      </w:pPr>
      <w:r w:rsidRPr="00A82BD8">
        <w:rPr>
          <w:rFonts w:ascii="Times New Roman" w:hAnsi="Times New Roman" w:cs="Times New Roman"/>
        </w:rPr>
        <w:t>a) Numer projektu:</w:t>
      </w:r>
      <w:r w:rsidR="004A61C4" w:rsidRPr="00A82BD8">
        <w:rPr>
          <w:rFonts w:ascii="Times New Roman" w:hAnsi="Times New Roman" w:cs="Times New Roman"/>
        </w:rPr>
        <w:t xml:space="preserve"> 113</w:t>
      </w:r>
    </w:p>
    <w:p w14:paraId="0F5B806B" w14:textId="77777777" w:rsidR="00C20B50" w:rsidRPr="00A82BD8" w:rsidRDefault="00C20B50">
      <w:pPr>
        <w:spacing w:after="0" w:line="240" w:lineRule="auto"/>
        <w:rPr>
          <w:rFonts w:ascii="Times New Roman" w:hAnsi="Times New Roman" w:cs="Times New Roman"/>
        </w:rPr>
      </w:pPr>
    </w:p>
    <w:p w14:paraId="445A34DB" w14:textId="77777777" w:rsidR="00A75139" w:rsidRPr="00A82BD8" w:rsidRDefault="002668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82BD8">
        <w:rPr>
          <w:rFonts w:ascii="Times New Roman" w:hAnsi="Times New Roman" w:cs="Times New Roman"/>
        </w:rPr>
        <w:t xml:space="preserve">b) Nazwa projektu: </w:t>
      </w:r>
      <w:r w:rsidRPr="00A82BD8">
        <w:rPr>
          <w:rFonts w:ascii="Times New Roman" w:hAnsi="Times New Roman" w:cs="Times New Roman"/>
          <w:b/>
        </w:rPr>
        <w:t>(</w:t>
      </w:r>
      <w:r w:rsidRPr="00A82BD8">
        <w:rPr>
          <w:rFonts w:ascii="Times New Roman" w:hAnsi="Times New Roman" w:cs="Times New Roman"/>
          <w:b/>
          <w:strike/>
        </w:rPr>
        <w:t>Zmiana w projekcie</w:t>
      </w:r>
      <w:r w:rsidRPr="00A82BD8">
        <w:rPr>
          <w:rFonts w:ascii="Times New Roman" w:hAnsi="Times New Roman" w:cs="Times New Roman"/>
          <w:b/>
        </w:rPr>
        <w:t xml:space="preserve"> / Brak zmiany*</w:t>
      </w:r>
      <w:r w:rsidR="007A532E" w:rsidRPr="00A82BD8">
        <w:rPr>
          <w:rFonts w:ascii="Times New Roman" w:hAnsi="Times New Roman" w:cs="Times New Roman"/>
          <w:b/>
        </w:rPr>
        <w:t>)</w:t>
      </w:r>
    </w:p>
    <w:p w14:paraId="53AA97F0" w14:textId="77777777" w:rsidR="00B855C5" w:rsidRPr="00A82BD8" w:rsidRDefault="00B855C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82BD8">
        <w:rPr>
          <w:rFonts w:ascii="Times New Roman" w:hAnsi="Times New Roman" w:cs="Times New Roman"/>
          <w:sz w:val="16"/>
          <w:szCs w:val="16"/>
        </w:rPr>
        <w:t>(</w:t>
      </w:r>
      <w:r w:rsidR="00BE0C27" w:rsidRPr="00A82BD8">
        <w:rPr>
          <w:rFonts w:ascii="Times New Roman" w:hAnsi="Times New Roman" w:cs="Times New Roman"/>
          <w:sz w:val="16"/>
          <w:szCs w:val="16"/>
        </w:rPr>
        <w:t xml:space="preserve">do </w:t>
      </w:r>
      <w:r w:rsidRPr="00A82BD8">
        <w:rPr>
          <w:rFonts w:ascii="Times New Roman" w:hAnsi="Times New Roman" w:cs="Times New Roman"/>
          <w:sz w:val="16"/>
          <w:szCs w:val="16"/>
        </w:rPr>
        <w:t>200 znaków ze spacjami)</w:t>
      </w:r>
    </w:p>
    <w:p w14:paraId="5293BEFC" w14:textId="77777777" w:rsidR="00BE0C27" w:rsidRPr="00A82BD8" w:rsidRDefault="00BE0C27" w:rsidP="00B855C5">
      <w:pPr>
        <w:spacing w:after="0" w:line="240" w:lineRule="auto"/>
        <w:rPr>
          <w:rFonts w:ascii="Times New Roman" w:hAnsi="Times New Roman" w:cs="Times New Roman"/>
        </w:rPr>
      </w:pPr>
    </w:p>
    <w:p w14:paraId="09129980" w14:textId="77777777" w:rsidR="0066787E" w:rsidRPr="00A82BD8" w:rsidRDefault="002668B5" w:rsidP="0066787E">
      <w:pPr>
        <w:spacing w:after="0" w:line="240" w:lineRule="auto"/>
        <w:rPr>
          <w:rFonts w:ascii="Times New Roman" w:hAnsi="Times New Roman" w:cs="Times New Roman"/>
        </w:rPr>
      </w:pPr>
      <w:r w:rsidRPr="00A82BD8">
        <w:rPr>
          <w:rFonts w:ascii="Times New Roman" w:hAnsi="Times New Roman" w:cs="Times New Roman"/>
        </w:rPr>
        <w:t xml:space="preserve">c) Lokalizacja projektu: </w:t>
      </w:r>
      <w:r w:rsidRPr="00A82BD8">
        <w:rPr>
          <w:rFonts w:ascii="Times New Roman" w:hAnsi="Times New Roman" w:cs="Times New Roman"/>
          <w:b/>
        </w:rPr>
        <w:t>(</w:t>
      </w:r>
      <w:r w:rsidRPr="00E90BB6">
        <w:rPr>
          <w:rFonts w:ascii="Times New Roman" w:hAnsi="Times New Roman" w:cs="Times New Roman"/>
          <w:b/>
          <w:strike/>
        </w:rPr>
        <w:t>Zmiana w projekcie</w:t>
      </w:r>
      <w:r w:rsidRPr="00A82BD8">
        <w:rPr>
          <w:rFonts w:ascii="Times New Roman" w:hAnsi="Times New Roman" w:cs="Times New Roman"/>
          <w:b/>
        </w:rPr>
        <w:t xml:space="preserve"> / Brak zmiany*</w:t>
      </w:r>
      <w:r w:rsidR="0066787E" w:rsidRPr="00A82BD8">
        <w:rPr>
          <w:rFonts w:ascii="Times New Roman" w:hAnsi="Times New Roman" w:cs="Times New Roman"/>
          <w:b/>
        </w:rPr>
        <w:t>)</w:t>
      </w:r>
    </w:p>
    <w:p w14:paraId="29976FB6" w14:textId="77777777" w:rsidR="00B855C5" w:rsidRPr="00A82BD8" w:rsidRDefault="00B855C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82BD8">
        <w:rPr>
          <w:rFonts w:ascii="Times New Roman" w:hAnsi="Times New Roman" w:cs="Times New Roman"/>
          <w:sz w:val="16"/>
          <w:szCs w:val="16"/>
        </w:rPr>
        <w:t xml:space="preserve">(do projektu można załączyć szkic sytuacyjny lub zdjęcie terenu/obiektu, którego dotyczy projekt) </w:t>
      </w:r>
    </w:p>
    <w:p w14:paraId="31A5530A" w14:textId="77777777" w:rsidR="00A7170A" w:rsidRPr="00A82BD8" w:rsidRDefault="00A7170A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E6F69C5" w14:textId="77777777" w:rsidR="00B855C5" w:rsidRPr="00A82BD8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A82BD8">
        <w:rPr>
          <w:rFonts w:ascii="Times New Roman" w:hAnsi="Times New Roman" w:cs="Times New Roman"/>
        </w:rPr>
        <w:t xml:space="preserve">- adres: </w:t>
      </w:r>
    </w:p>
    <w:p w14:paraId="03397AD2" w14:textId="77777777" w:rsidR="00B855C5" w:rsidRPr="00A82BD8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A82BD8">
        <w:rPr>
          <w:rFonts w:ascii="Times New Roman" w:hAnsi="Times New Roman" w:cs="Times New Roman"/>
        </w:rPr>
        <w:t>- numer geodezyjny działki:</w:t>
      </w:r>
    </w:p>
    <w:p w14:paraId="4F296C02" w14:textId="77777777" w:rsidR="00B855C5" w:rsidRPr="00A82BD8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A82BD8">
        <w:rPr>
          <w:rFonts w:ascii="Times New Roman" w:hAnsi="Times New Roman" w:cs="Times New Roman"/>
          <w:sz w:val="16"/>
          <w:szCs w:val="16"/>
        </w:rPr>
        <w:t xml:space="preserve">(na podstawie </w:t>
      </w:r>
      <w:hyperlink r:id="rId8" w:history="1">
        <w:r w:rsidRPr="00A82BD8">
          <w:rPr>
            <w:rStyle w:val="Hyperlink"/>
            <w:rFonts w:ascii="Times New Roman" w:hAnsi="Times New Roman" w:cs="Times New Roman"/>
            <w:sz w:val="16"/>
            <w:szCs w:val="16"/>
          </w:rPr>
          <w:t>www.geoportal.wroclaw.pl</w:t>
        </w:r>
      </w:hyperlink>
      <w:r w:rsidR="00B855C5" w:rsidRPr="00A82BD8">
        <w:rPr>
          <w:rFonts w:ascii="Times New Roman" w:hAnsi="Times New Roman" w:cs="Times New Roman"/>
          <w:sz w:val="16"/>
          <w:szCs w:val="16"/>
        </w:rPr>
        <w:t>)</w:t>
      </w:r>
    </w:p>
    <w:p w14:paraId="03215888" w14:textId="77777777" w:rsidR="00BE0C27" w:rsidRPr="00A82BD8" w:rsidRDefault="00BE0C27" w:rsidP="00B855C5">
      <w:pPr>
        <w:spacing w:after="0" w:line="240" w:lineRule="auto"/>
        <w:rPr>
          <w:rFonts w:ascii="Times New Roman" w:hAnsi="Times New Roman" w:cs="Times New Roman"/>
        </w:rPr>
      </w:pPr>
    </w:p>
    <w:p w14:paraId="314E0EAE" w14:textId="77777777" w:rsidR="007A532E" w:rsidRPr="00A82BD8" w:rsidRDefault="00C20B50" w:rsidP="007A532E">
      <w:pPr>
        <w:spacing w:after="0" w:line="240" w:lineRule="auto"/>
        <w:rPr>
          <w:rFonts w:ascii="Times New Roman" w:hAnsi="Times New Roman" w:cs="Times New Roman"/>
        </w:rPr>
      </w:pPr>
      <w:r w:rsidRPr="00A82BD8">
        <w:rPr>
          <w:rFonts w:ascii="Times New Roman" w:hAnsi="Times New Roman" w:cs="Times New Roman"/>
        </w:rPr>
        <w:t>d</w:t>
      </w:r>
      <w:r w:rsidR="00B855C5" w:rsidRPr="00A82BD8">
        <w:rPr>
          <w:rFonts w:ascii="Times New Roman" w:hAnsi="Times New Roman" w:cs="Times New Roman"/>
        </w:rPr>
        <w:t xml:space="preserve">) </w:t>
      </w:r>
      <w:r w:rsidR="00C92E96" w:rsidRPr="00A82BD8">
        <w:rPr>
          <w:rFonts w:ascii="Times New Roman" w:hAnsi="Times New Roman" w:cs="Times New Roman"/>
        </w:rPr>
        <w:t xml:space="preserve">Zasięg </w:t>
      </w:r>
      <w:r w:rsidR="00410A55" w:rsidRPr="00A82BD8">
        <w:rPr>
          <w:rFonts w:ascii="Times New Roman" w:hAnsi="Times New Roman" w:cs="Times New Roman"/>
        </w:rPr>
        <w:t>oddziaływania</w:t>
      </w:r>
      <w:r w:rsidR="00C92E96" w:rsidRPr="00A82BD8">
        <w:rPr>
          <w:rFonts w:ascii="Times New Roman" w:hAnsi="Times New Roman" w:cs="Times New Roman"/>
        </w:rPr>
        <w:t xml:space="preserve"> </w:t>
      </w:r>
      <w:r w:rsidR="00B855C5" w:rsidRPr="00A82BD8">
        <w:rPr>
          <w:rFonts w:ascii="Times New Roman" w:hAnsi="Times New Roman" w:cs="Times New Roman"/>
        </w:rPr>
        <w:t xml:space="preserve">projektu: </w:t>
      </w:r>
      <w:r w:rsidR="007A532E" w:rsidRPr="00A82BD8">
        <w:rPr>
          <w:rFonts w:ascii="Times New Roman" w:hAnsi="Times New Roman" w:cs="Times New Roman"/>
          <w:b/>
        </w:rPr>
        <w:t>(</w:t>
      </w:r>
      <w:r w:rsidR="007A532E" w:rsidRPr="00A82BD8">
        <w:rPr>
          <w:rFonts w:ascii="Times New Roman" w:hAnsi="Times New Roman" w:cs="Times New Roman"/>
          <w:b/>
          <w:strike/>
        </w:rPr>
        <w:t>Zmiana w projekcie</w:t>
      </w:r>
      <w:r w:rsidR="007A532E" w:rsidRPr="00A82BD8">
        <w:rPr>
          <w:rFonts w:ascii="Times New Roman" w:hAnsi="Times New Roman" w:cs="Times New Roman"/>
          <w:b/>
        </w:rPr>
        <w:t xml:space="preserve"> / Brak zmiany*)</w:t>
      </w:r>
    </w:p>
    <w:p w14:paraId="1A9608AD" w14:textId="77777777" w:rsidR="00B855C5" w:rsidRPr="00A82BD8" w:rsidRDefault="00B855C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82BD8">
        <w:rPr>
          <w:rFonts w:ascii="Times New Roman" w:hAnsi="Times New Roman" w:cs="Times New Roman"/>
          <w:sz w:val="16"/>
          <w:szCs w:val="16"/>
        </w:rPr>
        <w:t>(należy zaznaczyć jedno z dwóch pól)</w:t>
      </w:r>
    </w:p>
    <w:p w14:paraId="08D788B4" w14:textId="77777777" w:rsidR="00A7170A" w:rsidRPr="00A82BD8" w:rsidRDefault="00A7170A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FA4092D" w14:textId="77777777" w:rsidR="00C92E96" w:rsidRPr="00A82BD8" w:rsidRDefault="00C92E96" w:rsidP="00C92E96">
      <w:pPr>
        <w:pStyle w:val="ListParagraph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A82BD8">
        <w:rPr>
          <w:rFonts w:ascii="Times New Roman" w:hAnsi="Times New Roman" w:cs="Times New Roman"/>
          <w:b/>
        </w:rPr>
        <w:t>Projekt osiedlowy</w:t>
      </w:r>
    </w:p>
    <w:p w14:paraId="6300EE7E" w14:textId="77777777" w:rsidR="00C92E96" w:rsidRPr="00A82BD8" w:rsidRDefault="00C92E96" w:rsidP="00C92E9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5CA4E3C" w14:textId="77777777" w:rsidR="00C92E96" w:rsidRPr="00A82BD8" w:rsidRDefault="002668B5" w:rsidP="00C92E96">
      <w:pPr>
        <w:pStyle w:val="ListParagraph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A82BD8">
        <w:rPr>
          <w:rFonts w:ascii="Times New Roman" w:hAnsi="Times New Roman" w:cs="Times New Roman"/>
          <w:b/>
        </w:rPr>
        <w:t>Projekt ponadosiedlowy</w:t>
      </w:r>
    </w:p>
    <w:p w14:paraId="2D28344E" w14:textId="77777777" w:rsidR="00B855C5" w:rsidRPr="00A82BD8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A82BD8">
        <w:rPr>
          <w:rFonts w:ascii="Times New Roman" w:hAnsi="Times New Roman" w:cs="Times New Roman"/>
          <w:highlight w:val="green"/>
        </w:rPr>
        <w:t xml:space="preserve"> </w:t>
      </w:r>
    </w:p>
    <w:p w14:paraId="7A6B6C60" w14:textId="77777777" w:rsidR="00A7170A" w:rsidRPr="00A82BD8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A82BD8">
        <w:rPr>
          <w:rFonts w:ascii="Times New Roman" w:hAnsi="Times New Roman" w:cs="Times New Roman"/>
          <w:b/>
        </w:rPr>
        <w:t xml:space="preserve"> Uzasadnienie wyboru zasięgu oddziaływania efektów realizacji projektu:</w:t>
      </w:r>
      <w:r w:rsidRPr="00A82BD8">
        <w:rPr>
          <w:rFonts w:ascii="Times New Roman" w:hAnsi="Times New Roman" w:cs="Times New Roman"/>
        </w:rPr>
        <w:t xml:space="preserve"> </w:t>
      </w:r>
    </w:p>
    <w:p w14:paraId="06298921" w14:textId="77777777" w:rsidR="00410A55" w:rsidRPr="00A82BD8" w:rsidRDefault="002668B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82BD8">
        <w:rPr>
          <w:rFonts w:ascii="Times New Roman" w:hAnsi="Times New Roman" w:cs="Times New Roman"/>
          <w:sz w:val="16"/>
          <w:szCs w:val="16"/>
        </w:rPr>
        <w:t>(do 750 znaków ze spacjami)</w:t>
      </w:r>
    </w:p>
    <w:p w14:paraId="027E59FC" w14:textId="77777777" w:rsidR="00B855C5" w:rsidRPr="00A82BD8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A82BD8">
        <w:rPr>
          <w:rFonts w:ascii="Times New Roman" w:hAnsi="Times New Roman" w:cs="Times New Roman"/>
        </w:rPr>
        <w:t xml:space="preserve"> </w:t>
      </w:r>
    </w:p>
    <w:p w14:paraId="444EC55B" w14:textId="77777777" w:rsidR="007A532E" w:rsidRPr="00A82BD8" w:rsidRDefault="002668B5" w:rsidP="007A532E">
      <w:pPr>
        <w:spacing w:after="0" w:line="240" w:lineRule="auto"/>
        <w:rPr>
          <w:rFonts w:ascii="Times New Roman" w:hAnsi="Times New Roman" w:cs="Times New Roman"/>
        </w:rPr>
      </w:pPr>
      <w:r w:rsidRPr="00A82BD8">
        <w:rPr>
          <w:rFonts w:ascii="Times New Roman" w:hAnsi="Times New Roman" w:cs="Times New Roman"/>
          <w:b/>
          <w:sz w:val="28"/>
          <w:szCs w:val="28"/>
        </w:rPr>
        <w:t xml:space="preserve">3. Rodzaj projektu </w:t>
      </w:r>
      <w:r w:rsidRPr="00A82BD8">
        <w:rPr>
          <w:rFonts w:ascii="Times New Roman" w:hAnsi="Times New Roman" w:cs="Times New Roman"/>
          <w:b/>
        </w:rPr>
        <w:t>(</w:t>
      </w:r>
      <w:r w:rsidRPr="00A82BD8">
        <w:rPr>
          <w:rFonts w:ascii="Times New Roman" w:hAnsi="Times New Roman" w:cs="Times New Roman"/>
          <w:b/>
          <w:strike/>
        </w:rPr>
        <w:t>Zmiana w projekcie</w:t>
      </w:r>
      <w:r w:rsidRPr="00A82BD8">
        <w:rPr>
          <w:rFonts w:ascii="Times New Roman" w:hAnsi="Times New Roman" w:cs="Times New Roman"/>
          <w:b/>
        </w:rPr>
        <w:t xml:space="preserve"> / Brak zmiany*)</w:t>
      </w:r>
    </w:p>
    <w:p w14:paraId="1CF5FF5E" w14:textId="77777777" w:rsidR="00BE0C27" w:rsidRPr="00A82BD8" w:rsidRDefault="002668B5" w:rsidP="007A532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82BD8">
        <w:rPr>
          <w:rFonts w:ascii="Times New Roman" w:hAnsi="Times New Roman" w:cs="Times New Roman"/>
          <w:sz w:val="16"/>
          <w:szCs w:val="16"/>
        </w:rPr>
        <w:t xml:space="preserve"> (należy zaznaczyć jedno z dwóch pól)</w:t>
      </w:r>
    </w:p>
    <w:p w14:paraId="24527252" w14:textId="77777777" w:rsidR="00BC096B" w:rsidRPr="00A82BD8" w:rsidRDefault="002668B5" w:rsidP="00BC096B">
      <w:pPr>
        <w:pStyle w:val="ListParagraph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A82BD8">
        <w:rPr>
          <w:rFonts w:ascii="Times New Roman" w:hAnsi="Times New Roman" w:cs="Times New Roman"/>
          <w:b/>
        </w:rPr>
        <w:t>Projekt inwestycyjny</w:t>
      </w:r>
    </w:p>
    <w:p w14:paraId="09F87DF9" w14:textId="77777777" w:rsidR="00BC096B" w:rsidRPr="00A82BD8" w:rsidRDefault="002668B5" w:rsidP="00BC096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82BD8">
        <w:rPr>
          <w:rFonts w:ascii="Times New Roman" w:hAnsi="Times New Roman" w:cs="Times New Roman"/>
        </w:rPr>
        <w:t xml:space="preserve"> </w:t>
      </w:r>
    </w:p>
    <w:p w14:paraId="1D056631" w14:textId="77777777" w:rsidR="00BC096B" w:rsidRPr="00A82BD8" w:rsidRDefault="002668B5" w:rsidP="00B855C5">
      <w:pPr>
        <w:pStyle w:val="ListParagraph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A82BD8">
        <w:rPr>
          <w:rFonts w:ascii="Times New Roman" w:hAnsi="Times New Roman" w:cs="Times New Roman"/>
          <w:b/>
        </w:rPr>
        <w:t>Projekt nieinwestycyjny</w:t>
      </w:r>
    </w:p>
    <w:p w14:paraId="732E2A22" w14:textId="77777777" w:rsidR="00BE0C27" w:rsidRPr="00A82BD8" w:rsidRDefault="00BE0C27" w:rsidP="0059085A">
      <w:pPr>
        <w:spacing w:after="0" w:line="240" w:lineRule="auto"/>
        <w:rPr>
          <w:rFonts w:ascii="Times New Roman" w:hAnsi="Times New Roman" w:cs="Times New Roman"/>
        </w:rPr>
      </w:pPr>
    </w:p>
    <w:p w14:paraId="4D134D5E" w14:textId="77777777" w:rsidR="00AE1C48" w:rsidRPr="00A82BD8" w:rsidRDefault="002668B5" w:rsidP="0059085A">
      <w:pPr>
        <w:spacing w:after="0" w:line="240" w:lineRule="auto"/>
        <w:rPr>
          <w:rFonts w:ascii="Times New Roman" w:hAnsi="Times New Roman" w:cs="Times New Roman"/>
        </w:rPr>
      </w:pPr>
      <w:r w:rsidRPr="00A82BD8">
        <w:rPr>
          <w:rFonts w:ascii="Times New Roman" w:hAnsi="Times New Roman" w:cs="Times New Roman"/>
        </w:rPr>
        <w:lastRenderedPageBreak/>
        <w:t xml:space="preserve">Proszę określić grupę beneficjentów projektu: </w:t>
      </w:r>
    </w:p>
    <w:p w14:paraId="788BE217" w14:textId="77777777" w:rsidR="0059085A" w:rsidRPr="00A82BD8" w:rsidRDefault="002668B5" w:rsidP="0059085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82BD8">
        <w:rPr>
          <w:rFonts w:ascii="Times New Roman" w:hAnsi="Times New Roman" w:cs="Times New Roman"/>
          <w:sz w:val="16"/>
          <w:szCs w:val="16"/>
        </w:rPr>
        <w:t>(do 200  znaków ze spacjami)</w:t>
      </w:r>
    </w:p>
    <w:p w14:paraId="296D8F7B" w14:textId="77777777" w:rsidR="00AE1C48" w:rsidRPr="00A82BD8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A82BD8">
        <w:rPr>
          <w:rFonts w:ascii="Times New Roman" w:hAnsi="Times New Roman" w:cs="Times New Roman"/>
        </w:rPr>
        <w:t xml:space="preserve">Proszę określić szacunkową liczbę beneficjentów projektu: </w:t>
      </w:r>
    </w:p>
    <w:p w14:paraId="6B2636BA" w14:textId="77777777" w:rsidR="00BC096B" w:rsidRPr="00A82BD8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A82BD8">
        <w:rPr>
          <w:rFonts w:ascii="Times New Roman" w:hAnsi="Times New Roman" w:cs="Times New Roman"/>
          <w:sz w:val="16"/>
          <w:szCs w:val="16"/>
        </w:rPr>
        <w:t>(do 200 znaków ze spacjami)</w:t>
      </w:r>
    </w:p>
    <w:p w14:paraId="340E5DA1" w14:textId="77777777" w:rsidR="00BC096B" w:rsidRPr="00A82BD8" w:rsidRDefault="00BC096B" w:rsidP="00B855C5">
      <w:pPr>
        <w:spacing w:after="0" w:line="240" w:lineRule="auto"/>
        <w:rPr>
          <w:rFonts w:ascii="Times New Roman" w:hAnsi="Times New Roman" w:cs="Times New Roman"/>
        </w:rPr>
      </w:pPr>
    </w:p>
    <w:p w14:paraId="262ABE3C" w14:textId="77777777" w:rsidR="0003680F" w:rsidRPr="00A82BD8" w:rsidRDefault="0003680F" w:rsidP="00873F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0D0C7FB" w14:textId="77777777" w:rsidR="00686E33" w:rsidRPr="00A82BD8" w:rsidRDefault="00686E33" w:rsidP="00873F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494CD42" w14:textId="77777777" w:rsidR="00873F08" w:rsidRPr="00A82BD8" w:rsidRDefault="002668B5" w:rsidP="00873F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82BD8">
        <w:rPr>
          <w:rFonts w:ascii="Times New Roman" w:hAnsi="Times New Roman" w:cs="Times New Roman"/>
          <w:b/>
          <w:sz w:val="28"/>
          <w:szCs w:val="28"/>
        </w:rPr>
        <w:t xml:space="preserve">4. Elementy projektu </w:t>
      </w:r>
      <w:r w:rsidRPr="00A82BD8">
        <w:rPr>
          <w:rFonts w:ascii="Times New Roman" w:hAnsi="Times New Roman" w:cs="Times New Roman"/>
          <w:b/>
        </w:rPr>
        <w:t xml:space="preserve">(Zmiana w projekcie </w:t>
      </w:r>
      <w:r w:rsidRPr="00A82BD8">
        <w:rPr>
          <w:rFonts w:ascii="Times New Roman" w:hAnsi="Times New Roman" w:cs="Times New Roman"/>
          <w:b/>
          <w:strike/>
        </w:rPr>
        <w:t>/ Brak zmiany</w:t>
      </w:r>
      <w:r w:rsidRPr="00A82BD8">
        <w:rPr>
          <w:rFonts w:ascii="Times New Roman" w:hAnsi="Times New Roman" w:cs="Times New Roman"/>
          <w:b/>
        </w:rPr>
        <w:t>*)</w:t>
      </w:r>
    </w:p>
    <w:p w14:paraId="0B935E75" w14:textId="77777777" w:rsidR="00873F08" w:rsidRPr="00A82BD8" w:rsidRDefault="002668B5" w:rsidP="00873F08">
      <w:pPr>
        <w:pStyle w:val="Default"/>
        <w:rPr>
          <w:rFonts w:ascii="Times New Roman" w:hAnsi="Times New Roman" w:cs="Times New Roman"/>
        </w:rPr>
      </w:pPr>
      <w:r w:rsidRPr="00A82BD8">
        <w:rPr>
          <w:rFonts w:ascii="Times New Roman" w:hAnsi="Times New Roman" w:cs="Times New Roman"/>
          <w:sz w:val="16"/>
          <w:szCs w:val="16"/>
        </w:rPr>
        <w:t>(należy szczegółowo wypisać elementy składowe, co pozwoli na dokładną weryfikację projektu)</w:t>
      </w:r>
    </w:p>
    <w:p w14:paraId="2F9B5D30" w14:textId="77777777" w:rsidR="00873F08" w:rsidRPr="00A82BD8" w:rsidRDefault="00873F08" w:rsidP="00873F0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71"/>
        <w:gridCol w:w="1183"/>
      </w:tblGrid>
      <w:tr w:rsidR="00873F08" w:rsidRPr="00A82BD8" w14:paraId="5B8F3099" w14:textId="77777777" w:rsidTr="00540923">
        <w:trPr>
          <w:trHeight w:val="300"/>
        </w:trPr>
        <w:tc>
          <w:tcPr>
            <w:tcW w:w="7771" w:type="dxa"/>
          </w:tcPr>
          <w:p w14:paraId="7652B421" w14:textId="77777777" w:rsidR="00873F08" w:rsidRPr="00292B23" w:rsidRDefault="002668B5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92B23">
              <w:rPr>
                <w:rFonts w:ascii="Times New Roman" w:hAnsi="Times New Roman" w:cs="Times New Roman"/>
                <w:sz w:val="20"/>
                <w:szCs w:val="20"/>
              </w:rPr>
              <w:t>Element składowy</w:t>
            </w:r>
          </w:p>
        </w:tc>
        <w:tc>
          <w:tcPr>
            <w:tcW w:w="1183" w:type="dxa"/>
          </w:tcPr>
          <w:p w14:paraId="5DD550F2" w14:textId="77777777" w:rsidR="00873F08" w:rsidRPr="00292B23" w:rsidRDefault="0074172B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92B23">
              <w:rPr>
                <w:rFonts w:ascii="Times New Roman" w:hAnsi="Times New Roman" w:cs="Times New Roman"/>
                <w:sz w:val="20"/>
                <w:szCs w:val="20"/>
              </w:rPr>
              <w:t>Liczba</w:t>
            </w:r>
          </w:p>
        </w:tc>
      </w:tr>
      <w:tr w:rsidR="00873F08" w:rsidRPr="00A82BD8" w14:paraId="3B1ED013" w14:textId="77777777" w:rsidTr="00540923">
        <w:trPr>
          <w:trHeight w:val="300"/>
        </w:trPr>
        <w:tc>
          <w:tcPr>
            <w:tcW w:w="7771" w:type="dxa"/>
          </w:tcPr>
          <w:p w14:paraId="1F4851E0" w14:textId="2F832F19" w:rsidR="00873F08" w:rsidRPr="00202D03" w:rsidRDefault="00A233D6" w:rsidP="00A233D6">
            <w:pPr>
              <w:pStyle w:val="ListParagraph"/>
              <w:numPr>
                <w:ilvl w:val="0"/>
                <w:numId w:val="11"/>
              </w:numPr>
              <w:spacing w:after="4" w:line="320" w:lineRule="exact"/>
              <w:rPr>
                <w:rFonts w:ascii="Times New Roman" w:hAnsi="Times New Roman" w:cs="Times New Roman"/>
              </w:rPr>
            </w:pPr>
            <w:r w:rsidRPr="00202D03">
              <w:rPr>
                <w:rFonts w:ascii="Times New Roman" w:hAnsi="Times New Roman" w:cs="Times New Roman"/>
              </w:rPr>
              <w:t>Gajowice –</w:t>
            </w:r>
            <w:r w:rsidR="00F27E84" w:rsidRPr="00202D03">
              <w:rPr>
                <w:rFonts w:ascii="Times New Roman" w:hAnsi="Times New Roman" w:cs="Times New Roman"/>
              </w:rPr>
              <w:t xml:space="preserve"> Wróbla/Gajowicka/Hallera/Sztabowa - droga dojazdowa do wiat śmietnikowych i miejsca parkingowe - budżet 750 tys. </w:t>
            </w:r>
            <w:r w:rsidR="00202D03">
              <w:rPr>
                <w:rFonts w:ascii="Times New Roman" w:hAnsi="Times New Roman" w:cs="Times New Roman"/>
              </w:rPr>
              <w:t>z</w:t>
            </w:r>
            <w:r w:rsidR="00F27E84" w:rsidRPr="00202D03">
              <w:rPr>
                <w:rFonts w:ascii="Times New Roman" w:hAnsi="Times New Roman" w:cs="Times New Roman"/>
              </w:rPr>
              <w:t>ł</w:t>
            </w:r>
            <w:r w:rsidR="00F27E84" w:rsidRPr="00202D03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183" w:type="dxa"/>
          </w:tcPr>
          <w:p w14:paraId="3479AE41" w14:textId="5939561B" w:rsidR="00873F08" w:rsidRPr="00292B23" w:rsidRDefault="00A233D6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92B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73F08" w:rsidRPr="00A82BD8" w14:paraId="4854D5F6" w14:textId="77777777" w:rsidTr="00540923">
        <w:tc>
          <w:tcPr>
            <w:tcW w:w="7771" w:type="dxa"/>
          </w:tcPr>
          <w:p w14:paraId="0C9391A1" w14:textId="77777777" w:rsidR="00873F08" w:rsidRPr="00202D03" w:rsidRDefault="00A233D6" w:rsidP="00A233D6">
            <w:pPr>
              <w:pStyle w:val="ListParagraph"/>
              <w:numPr>
                <w:ilvl w:val="0"/>
                <w:numId w:val="11"/>
              </w:numPr>
              <w:spacing w:after="4" w:line="320" w:lineRule="exact"/>
              <w:rPr>
                <w:rFonts w:ascii="Times New Roman" w:hAnsi="Times New Roman" w:cs="Times New Roman"/>
              </w:rPr>
            </w:pPr>
            <w:r w:rsidRPr="00202D03">
              <w:rPr>
                <w:rFonts w:ascii="Times New Roman" w:hAnsi="Times New Roman" w:cs="Times New Roman"/>
              </w:rPr>
              <w:t>Maślice – 750 tyś zł</w:t>
            </w:r>
          </w:p>
          <w:p w14:paraId="761EC753" w14:textId="09939802" w:rsidR="00811DC5" w:rsidRPr="00202D03" w:rsidRDefault="00202D03" w:rsidP="00292B23">
            <w:pPr>
              <w:pStyle w:val="ListParagraph"/>
              <w:numPr>
                <w:ilvl w:val="0"/>
                <w:numId w:val="16"/>
              </w:numPr>
              <w:spacing w:after="4" w:line="320" w:lineRule="exact"/>
              <w:rPr>
                <w:rFonts w:ascii="Times New Roman" w:hAnsi="Times New Roman" w:cs="Times New Roman"/>
              </w:rPr>
            </w:pPr>
            <w:r w:rsidRPr="00202D03">
              <w:rPr>
                <w:rFonts w:ascii="Times New Roman" w:hAnsi="Times New Roman" w:cs="Times New Roman"/>
              </w:rPr>
              <w:t>ś</w:t>
            </w:r>
            <w:r w:rsidR="00811DC5" w:rsidRPr="00202D03">
              <w:rPr>
                <w:rFonts w:ascii="Times New Roman" w:hAnsi="Times New Roman" w:cs="Times New Roman"/>
              </w:rPr>
              <w:t>cieżka łącząca projekt nr 200 WBO 2020 z projektem nr 132 WBO 2019,</w:t>
            </w:r>
          </w:p>
          <w:p w14:paraId="0B07945A" w14:textId="00F491FE" w:rsidR="00811DC5" w:rsidRDefault="00811DC5" w:rsidP="00202D03">
            <w:pPr>
              <w:pStyle w:val="ListParagraph"/>
              <w:numPr>
                <w:ilvl w:val="0"/>
                <w:numId w:val="16"/>
              </w:numPr>
              <w:spacing w:after="4" w:line="320" w:lineRule="exact"/>
              <w:rPr>
                <w:rFonts w:ascii="Times New Roman" w:hAnsi="Times New Roman" w:cs="Times New Roman"/>
              </w:rPr>
            </w:pPr>
            <w:r w:rsidRPr="00202D03">
              <w:rPr>
                <w:rFonts w:ascii="Times New Roman" w:hAnsi="Times New Roman" w:cs="Times New Roman"/>
              </w:rPr>
              <w:t xml:space="preserve">kładka nad rowem melioracyjnym, </w:t>
            </w:r>
          </w:p>
          <w:p w14:paraId="2821484A" w14:textId="3BF95DC9" w:rsidR="00805664" w:rsidRPr="00202D03" w:rsidRDefault="00202D03" w:rsidP="00202D03">
            <w:pPr>
              <w:pStyle w:val="ListParagraph"/>
              <w:numPr>
                <w:ilvl w:val="0"/>
                <w:numId w:val="16"/>
              </w:numPr>
              <w:spacing w:after="4" w:line="320" w:lineRule="exact"/>
              <w:rPr>
                <w:rFonts w:ascii="Times New Roman" w:hAnsi="Times New Roman" w:cs="Times New Roman"/>
              </w:rPr>
            </w:pPr>
            <w:r w:rsidRPr="00202D03">
              <w:rPr>
                <w:rFonts w:ascii="Times New Roman" w:hAnsi="Times New Roman" w:cs="Times New Roman"/>
              </w:rPr>
              <w:t xml:space="preserve">system retencji: przywrócenie retencji do stanu używalności, </w:t>
            </w:r>
            <w:r w:rsidR="00811DC5" w:rsidRPr="00202D03">
              <w:rPr>
                <w:rFonts w:ascii="Times New Roman" w:hAnsi="Times New Roman" w:cs="Times New Roman"/>
              </w:rPr>
              <w:t xml:space="preserve">oczyszczenie stawów i rowów melioracyjnych, </w:t>
            </w:r>
            <w:r w:rsidRPr="00202D03">
              <w:rPr>
                <w:rFonts w:ascii="Times New Roman" w:hAnsi="Times New Roman" w:cs="Times New Roman"/>
              </w:rPr>
              <w:t>niezbędna</w:t>
            </w:r>
            <w:r w:rsidR="00811DC5" w:rsidRPr="00202D03">
              <w:rPr>
                <w:rFonts w:ascii="Times New Roman" w:hAnsi="Times New Roman" w:cs="Times New Roman"/>
              </w:rPr>
              <w:t xml:space="preserve"> </w:t>
            </w:r>
            <w:r w:rsidRPr="00202D03">
              <w:rPr>
                <w:rFonts w:ascii="Times New Roman" w:hAnsi="Times New Roman" w:cs="Times New Roman"/>
              </w:rPr>
              <w:t>infrastruktura</w:t>
            </w:r>
            <w:r w:rsidR="00811DC5" w:rsidRPr="00202D03">
              <w:rPr>
                <w:rFonts w:ascii="Times New Roman" w:hAnsi="Times New Roman" w:cs="Times New Roman"/>
              </w:rPr>
              <w:t xml:space="preserve"> hydrotec</w:t>
            </w:r>
            <w:r w:rsidRPr="00202D03">
              <w:rPr>
                <w:rFonts w:ascii="Times New Roman" w:hAnsi="Times New Roman" w:cs="Times New Roman"/>
              </w:rPr>
              <w:t>h</w:t>
            </w:r>
            <w:r w:rsidR="00811DC5" w:rsidRPr="00202D03">
              <w:rPr>
                <w:rFonts w:ascii="Times New Roman" w:hAnsi="Times New Roman" w:cs="Times New Roman"/>
              </w:rPr>
              <w:t>niczna (</w:t>
            </w:r>
            <w:r w:rsidRPr="00202D03">
              <w:rPr>
                <w:rFonts w:ascii="Times New Roman" w:hAnsi="Times New Roman" w:cs="Times New Roman"/>
              </w:rPr>
              <w:t xml:space="preserve">np. </w:t>
            </w:r>
            <w:r w:rsidR="00811DC5" w:rsidRPr="00202D03">
              <w:rPr>
                <w:rFonts w:ascii="Times New Roman" w:hAnsi="Times New Roman" w:cs="Times New Roman"/>
              </w:rPr>
              <w:t>za</w:t>
            </w:r>
            <w:r w:rsidRPr="00202D03">
              <w:rPr>
                <w:rFonts w:ascii="Times New Roman" w:hAnsi="Times New Roman" w:cs="Times New Roman"/>
              </w:rPr>
              <w:t>s</w:t>
            </w:r>
            <w:r w:rsidR="00811DC5" w:rsidRPr="00202D03">
              <w:rPr>
                <w:rFonts w:ascii="Times New Roman" w:hAnsi="Times New Roman" w:cs="Times New Roman"/>
              </w:rPr>
              <w:t xml:space="preserve">tawki) </w:t>
            </w:r>
          </w:p>
        </w:tc>
        <w:tc>
          <w:tcPr>
            <w:tcW w:w="1183" w:type="dxa"/>
          </w:tcPr>
          <w:p w14:paraId="1FDEFB21" w14:textId="07A92B98" w:rsidR="00873F08" w:rsidRPr="00292B23" w:rsidRDefault="00A233D6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92B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73F08" w:rsidRPr="00A82BD8" w14:paraId="79DD9E0D" w14:textId="77777777" w:rsidTr="00540923">
        <w:tc>
          <w:tcPr>
            <w:tcW w:w="7771" w:type="dxa"/>
          </w:tcPr>
          <w:p w14:paraId="34C946C4" w14:textId="77777777" w:rsidR="00873F08" w:rsidRDefault="00A233D6" w:rsidP="00A233D6">
            <w:pPr>
              <w:pStyle w:val="ListParagraph"/>
              <w:numPr>
                <w:ilvl w:val="0"/>
                <w:numId w:val="11"/>
              </w:numPr>
              <w:spacing w:after="4" w:line="320" w:lineRule="exact"/>
              <w:rPr>
                <w:rFonts w:ascii="Times New Roman" w:hAnsi="Times New Roman" w:cs="Times New Roman"/>
              </w:rPr>
            </w:pPr>
            <w:r w:rsidRPr="00202D03">
              <w:rPr>
                <w:rFonts w:ascii="Times New Roman" w:hAnsi="Times New Roman" w:cs="Times New Roman"/>
              </w:rPr>
              <w:t>Ołbin – 750 tyś zł</w:t>
            </w:r>
          </w:p>
          <w:p w14:paraId="422389D9" w14:textId="2D9AF712" w:rsidR="00540923" w:rsidRDefault="00540923" w:rsidP="00540923">
            <w:pPr>
              <w:pStyle w:val="ListParagraph"/>
              <w:numPr>
                <w:ilvl w:val="0"/>
                <w:numId w:val="19"/>
              </w:numPr>
              <w:spacing w:after="4" w:line="320" w:lineRule="exact"/>
              <w:rPr>
                <w:rFonts w:ascii="Times New Roman" w:hAnsi="Times New Roman" w:cs="Times New Roman"/>
                <w:bCs/>
              </w:rPr>
            </w:pPr>
            <w:r w:rsidRPr="00292B23">
              <w:rPr>
                <w:rFonts w:ascii="Times New Roman" w:hAnsi="Times New Roman" w:cs="Times New Roman"/>
                <w:bCs/>
              </w:rPr>
              <w:t>Miarki/Cinciały/Wyszyńskiego/Daszyńskiego</w:t>
            </w:r>
          </w:p>
          <w:p w14:paraId="67C1AC79" w14:textId="68068EBF" w:rsidR="00540923" w:rsidRDefault="00540923" w:rsidP="00540923">
            <w:pPr>
              <w:pStyle w:val="ListParagraph"/>
              <w:spacing w:after="4" w:line="3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  <w:r w:rsidRPr="00202D03">
              <w:rPr>
                <w:rFonts w:ascii="Times New Roman" w:hAnsi="Times New Roman" w:cs="Times New Roman"/>
              </w:rPr>
              <w:t xml:space="preserve"> nasadzenia drzew, krzewów, kwiatów, traw: wszelkich form roślinności</w:t>
            </w:r>
          </w:p>
          <w:p w14:paraId="0C0296AC" w14:textId="77777777" w:rsidR="00540923" w:rsidRDefault="00540923" w:rsidP="00540923">
            <w:pPr>
              <w:pStyle w:val="ListParagraph"/>
              <w:spacing w:after="4" w:line="3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mała architektura</w:t>
            </w:r>
          </w:p>
          <w:p w14:paraId="3B3D4C31" w14:textId="14411B81" w:rsidR="00540923" w:rsidRPr="00540923" w:rsidRDefault="00540923" w:rsidP="00540923">
            <w:pPr>
              <w:pStyle w:val="ListParagraph"/>
              <w:spacing w:after="4" w:line="320" w:lineRule="exac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- oświetlenie parkowe</w:t>
            </w:r>
          </w:p>
          <w:p w14:paraId="74B85007" w14:textId="575BB408" w:rsidR="00540923" w:rsidRDefault="00540923" w:rsidP="00197724">
            <w:pPr>
              <w:pStyle w:val="ListParagraph"/>
              <w:spacing w:after="4" w:line="320" w:lineRule="exact"/>
              <w:ind w:left="36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r w:rsidRPr="00292B23">
              <w:rPr>
                <w:rFonts w:ascii="Times New Roman" w:hAnsi="Times New Roman" w:cs="Times New Roman"/>
                <w:bCs/>
              </w:rPr>
              <w:t>Kluczborska/Żeromskiego/Nowowiejska/Barlickiego</w:t>
            </w:r>
          </w:p>
          <w:p w14:paraId="56EBD738" w14:textId="77777777" w:rsidR="00540923" w:rsidRDefault="00540923" w:rsidP="00540923">
            <w:pPr>
              <w:pStyle w:val="ListParagraph"/>
              <w:spacing w:after="4" w:line="3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  <w:r w:rsidRPr="00202D03">
              <w:rPr>
                <w:rFonts w:ascii="Times New Roman" w:hAnsi="Times New Roman" w:cs="Times New Roman"/>
              </w:rPr>
              <w:t xml:space="preserve"> nasadzenia drzew, krzewów, kwiatów, traw: wszelkich form roślinności</w:t>
            </w:r>
          </w:p>
          <w:p w14:paraId="30AC5CDB" w14:textId="77777777" w:rsidR="00540923" w:rsidRDefault="00540923" w:rsidP="00540923">
            <w:pPr>
              <w:pStyle w:val="ListParagraph"/>
              <w:spacing w:after="4" w:line="3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mała architektura</w:t>
            </w:r>
          </w:p>
          <w:p w14:paraId="55AEE29E" w14:textId="0419187F" w:rsidR="00540923" w:rsidRPr="00540923" w:rsidRDefault="00540923" w:rsidP="00540923">
            <w:pPr>
              <w:pStyle w:val="ListParagraph"/>
              <w:spacing w:after="4" w:line="320" w:lineRule="exac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- oświetlenie parkowe</w:t>
            </w:r>
          </w:p>
          <w:p w14:paraId="20F6AFB8" w14:textId="41FE2A9D" w:rsidR="00540923" w:rsidRDefault="00540923" w:rsidP="00197724">
            <w:pPr>
              <w:pStyle w:val="ListParagraph"/>
              <w:spacing w:after="4" w:line="320" w:lineRule="exact"/>
              <w:ind w:left="36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3) </w:t>
            </w:r>
            <w:r w:rsidRPr="00292B23">
              <w:rPr>
                <w:rFonts w:ascii="Times New Roman" w:hAnsi="Times New Roman" w:cs="Times New Roman"/>
                <w:bCs/>
              </w:rPr>
              <w:t>Lompy/Damrota/Jaracza/Daszyńskiego</w:t>
            </w:r>
          </w:p>
          <w:p w14:paraId="79B78569" w14:textId="77777777" w:rsidR="00540923" w:rsidRDefault="00540923" w:rsidP="00540923">
            <w:pPr>
              <w:pStyle w:val="ListParagraph"/>
              <w:spacing w:after="4" w:line="3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  <w:r w:rsidRPr="00202D03">
              <w:rPr>
                <w:rFonts w:ascii="Times New Roman" w:hAnsi="Times New Roman" w:cs="Times New Roman"/>
              </w:rPr>
              <w:t xml:space="preserve"> nasadzenia drzew, krzewów, kwiatów, traw: wszelkich form roślinności</w:t>
            </w:r>
          </w:p>
          <w:p w14:paraId="108614B1" w14:textId="77777777" w:rsidR="00540923" w:rsidRDefault="00540923" w:rsidP="00540923">
            <w:pPr>
              <w:pStyle w:val="ListParagraph"/>
              <w:spacing w:after="4" w:line="3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mała architektura</w:t>
            </w:r>
          </w:p>
          <w:p w14:paraId="5390EBEB" w14:textId="2C26DD93" w:rsidR="00540923" w:rsidRPr="00540923" w:rsidRDefault="00540923" w:rsidP="00540923">
            <w:pPr>
              <w:pStyle w:val="ListParagraph"/>
              <w:spacing w:after="4" w:line="320" w:lineRule="exac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- oświetlenie parkowe</w:t>
            </w:r>
          </w:p>
          <w:p w14:paraId="2A3EA9D1" w14:textId="47B9E6B2" w:rsidR="00540923" w:rsidRDefault="00540923" w:rsidP="00197724">
            <w:pPr>
              <w:pStyle w:val="ListParagraph"/>
              <w:spacing w:after="4" w:line="320" w:lineRule="exact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</w:t>
            </w:r>
            <w:r w:rsidRPr="00292B23">
              <w:rPr>
                <w:rFonts w:ascii="Times New Roman" w:hAnsi="Times New Roman" w:cs="Times New Roman"/>
                <w:bCs/>
              </w:rPr>
              <w:t xml:space="preserve"> Kluczborska/Jedności Narodowej przed Centrum Kreatywności Talent</w:t>
            </w:r>
          </w:p>
          <w:p w14:paraId="124528D7" w14:textId="77777777" w:rsidR="00540923" w:rsidRDefault="00540923" w:rsidP="00540923">
            <w:pPr>
              <w:pStyle w:val="ListParagraph"/>
              <w:spacing w:after="4" w:line="3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  <w:r w:rsidRPr="00202D03">
              <w:rPr>
                <w:rFonts w:ascii="Times New Roman" w:hAnsi="Times New Roman" w:cs="Times New Roman"/>
              </w:rPr>
              <w:t xml:space="preserve"> nasadzenia drzew, krzewów, kwiatów, traw: wszelkich form roślinności</w:t>
            </w:r>
          </w:p>
          <w:p w14:paraId="023C8DA9" w14:textId="77777777" w:rsidR="00540923" w:rsidRDefault="00540923" w:rsidP="00540923">
            <w:pPr>
              <w:pStyle w:val="ListParagraph"/>
              <w:spacing w:after="4" w:line="3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mała architektura</w:t>
            </w:r>
          </w:p>
          <w:p w14:paraId="72E9E6B8" w14:textId="45833FD1" w:rsidR="00540923" w:rsidRPr="00540923" w:rsidRDefault="00540923" w:rsidP="00540923">
            <w:pPr>
              <w:pStyle w:val="ListParagraph"/>
              <w:spacing w:after="4" w:line="320" w:lineRule="exac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- oświetlenie parkowe</w:t>
            </w:r>
          </w:p>
          <w:p w14:paraId="79A12850" w14:textId="60CEEC12" w:rsidR="001452C9" w:rsidRPr="00202D03" w:rsidRDefault="001452C9" w:rsidP="00202D03">
            <w:pPr>
              <w:pStyle w:val="ListParagraph"/>
              <w:shd w:val="clear" w:color="auto" w:fill="FFFFFF"/>
              <w:spacing w:after="0" w:line="240" w:lineRule="auto"/>
              <w:ind w:left="1068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</w:tcPr>
          <w:p w14:paraId="36947F1F" w14:textId="4067C241" w:rsidR="00873F08" w:rsidRPr="00292B23" w:rsidRDefault="00540923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73F08" w:rsidRPr="00A82BD8" w14:paraId="7F7ACB28" w14:textId="77777777" w:rsidTr="00540923">
        <w:tc>
          <w:tcPr>
            <w:tcW w:w="7771" w:type="dxa"/>
          </w:tcPr>
          <w:p w14:paraId="7B34F27E" w14:textId="6228559D" w:rsidR="00197724" w:rsidRDefault="00197724" w:rsidP="00197724">
            <w:pPr>
              <w:pStyle w:val="ListParagraph"/>
              <w:numPr>
                <w:ilvl w:val="0"/>
                <w:numId w:val="11"/>
              </w:numPr>
              <w:spacing w:after="4" w:line="320" w:lineRule="exact"/>
              <w:rPr>
                <w:rFonts w:ascii="Times New Roman" w:hAnsi="Times New Roman" w:cs="Times New Roman"/>
              </w:rPr>
            </w:pPr>
            <w:r w:rsidRPr="00197724">
              <w:rPr>
                <w:rFonts w:ascii="Times New Roman" w:hAnsi="Times New Roman" w:cs="Times New Roman"/>
              </w:rPr>
              <w:t xml:space="preserve">Zakrzów – </w:t>
            </w:r>
            <w:r>
              <w:rPr>
                <w:rFonts w:ascii="Times New Roman" w:hAnsi="Times New Roman" w:cs="Times New Roman"/>
              </w:rPr>
              <w:t>z</w:t>
            </w:r>
            <w:r w:rsidRPr="00197724">
              <w:rPr>
                <w:rFonts w:ascii="Times New Roman" w:hAnsi="Times New Roman" w:cs="Times New Roman"/>
              </w:rPr>
              <w:t>akres projektu wg priorytetu</w:t>
            </w:r>
            <w:r w:rsidR="00540923">
              <w:rPr>
                <w:rFonts w:ascii="Times New Roman" w:hAnsi="Times New Roman" w:cs="Times New Roman"/>
              </w:rPr>
              <w:t xml:space="preserve"> – 750 tyś</w:t>
            </w:r>
          </w:p>
          <w:p w14:paraId="41B9E8C3" w14:textId="457BF182" w:rsidR="00197724" w:rsidRPr="00197724" w:rsidRDefault="00197724" w:rsidP="00197724">
            <w:pPr>
              <w:pStyle w:val="ListParagraph"/>
              <w:numPr>
                <w:ilvl w:val="1"/>
                <w:numId w:val="11"/>
              </w:numPr>
              <w:spacing w:after="4" w:line="320" w:lineRule="exact"/>
              <w:rPr>
                <w:rFonts w:ascii="Times New Roman" w:hAnsi="Times New Roman" w:cs="Times New Roman"/>
              </w:rPr>
            </w:pPr>
            <w:r w:rsidRPr="00197724">
              <w:rPr>
                <w:rFonts w:ascii="Times New Roman" w:hAnsi="Times New Roman" w:cs="Times New Roman"/>
              </w:rPr>
              <w:t xml:space="preserve">Budowa drugiego etapu trybun przy dużym boisku baseballowym w technologii stalowej/metalowej, prace ziemne, umocnienia lub wymiana istniejących konstrukcji betonowych, osłony/korekta istniejących elementów infrastruktury. Pojemność trybun według nowej koncepcji powinna maksymalnie zbliżyć się do pojemności trybun pierwotnego projektu tj. 426 miejsc siedzących. Uszczegółowienie i znalezienie </w:t>
            </w:r>
            <w:r w:rsidRPr="00197724">
              <w:rPr>
                <w:rFonts w:ascii="Times New Roman" w:hAnsi="Times New Roman" w:cs="Times New Roman"/>
              </w:rPr>
              <w:lastRenderedPageBreak/>
              <w:t>optymalnego rozwiązania technicznego będzie dopracowane na etapie przygotowania dokumentacji projektowej - koszt 500 tyś zł</w:t>
            </w:r>
          </w:p>
          <w:p w14:paraId="142359B5" w14:textId="46DF50BB" w:rsidR="00197724" w:rsidRPr="00197724" w:rsidRDefault="00197724" w:rsidP="00197724">
            <w:pPr>
              <w:pStyle w:val="ListParagraph"/>
              <w:numPr>
                <w:ilvl w:val="1"/>
                <w:numId w:val="11"/>
              </w:numPr>
              <w:spacing w:after="4" w:line="320" w:lineRule="exact"/>
              <w:rPr>
                <w:rFonts w:ascii="Times New Roman" w:hAnsi="Times New Roman" w:cs="Times New Roman"/>
              </w:rPr>
            </w:pPr>
            <w:r w:rsidRPr="00197724">
              <w:rPr>
                <w:rFonts w:ascii="Times New Roman" w:hAnsi="Times New Roman" w:cs="Times New Roman"/>
              </w:rPr>
              <w:t>Budowa magazynku wg zaproponowanej przez MCS / ZIM technologii – 100 tyś zł</w:t>
            </w:r>
          </w:p>
          <w:p w14:paraId="2B353891" w14:textId="587EF652" w:rsidR="00197724" w:rsidRPr="00197724" w:rsidRDefault="00197724" w:rsidP="00197724">
            <w:pPr>
              <w:pStyle w:val="ListParagraph"/>
              <w:numPr>
                <w:ilvl w:val="1"/>
                <w:numId w:val="11"/>
              </w:numPr>
              <w:spacing w:after="4" w:line="320" w:lineRule="exact"/>
              <w:rPr>
                <w:rFonts w:ascii="Times New Roman" w:hAnsi="Times New Roman" w:cs="Times New Roman"/>
              </w:rPr>
            </w:pPr>
            <w:r w:rsidRPr="00197724">
              <w:rPr>
                <w:rFonts w:ascii="Times New Roman" w:hAnsi="Times New Roman" w:cs="Times New Roman"/>
              </w:rPr>
              <w:t>Stworzenie przyłącza infrastruktury nawadniającej dla nawierzchni z trawy naturalnej dla małego boiska baseballowego – koszt 80 tyś zł</w:t>
            </w:r>
          </w:p>
          <w:p w14:paraId="33C7D4EA" w14:textId="08F61BE6" w:rsidR="00197724" w:rsidRPr="00197724" w:rsidRDefault="00197724" w:rsidP="00197724">
            <w:pPr>
              <w:pStyle w:val="ListParagraph"/>
              <w:numPr>
                <w:ilvl w:val="1"/>
                <w:numId w:val="11"/>
              </w:numPr>
              <w:spacing w:after="4" w:line="320" w:lineRule="exact"/>
              <w:rPr>
                <w:rFonts w:ascii="Times New Roman" w:hAnsi="Times New Roman" w:cs="Times New Roman"/>
              </w:rPr>
            </w:pPr>
            <w:r w:rsidRPr="00197724">
              <w:rPr>
                <w:rFonts w:ascii="Times New Roman" w:hAnsi="Times New Roman" w:cs="Times New Roman"/>
              </w:rPr>
              <w:t>Poprawa bezpieczeństwa ( wymiana zniszczonego piłko chwytu (samej siatki) o wymiarach ok 20x7 m2 na lewym zapolu, montaż „ogłuszenia” (materiał absorbujący uderzenia) na betonowej części back-stopu ok. 30m2 – 50 tyś</w:t>
            </w:r>
          </w:p>
          <w:p w14:paraId="4605581A" w14:textId="5E35D602" w:rsidR="00873F08" w:rsidRPr="00197724" w:rsidRDefault="00197724" w:rsidP="00197724">
            <w:pPr>
              <w:pStyle w:val="ListParagraph"/>
              <w:numPr>
                <w:ilvl w:val="1"/>
                <w:numId w:val="11"/>
              </w:numPr>
              <w:spacing w:after="4" w:line="320" w:lineRule="exact"/>
              <w:rPr>
                <w:rFonts w:ascii="Times New Roman" w:hAnsi="Times New Roman" w:cs="Times New Roman"/>
              </w:rPr>
            </w:pPr>
            <w:r w:rsidRPr="00197724">
              <w:rPr>
                <w:rFonts w:ascii="Times New Roman" w:hAnsi="Times New Roman" w:cs="Times New Roman"/>
              </w:rPr>
              <w:t>Zamontowanie 5 masztów flagowych (przy dużym boisku) – 20 tyś zł</w:t>
            </w:r>
          </w:p>
        </w:tc>
        <w:tc>
          <w:tcPr>
            <w:tcW w:w="1183" w:type="dxa"/>
          </w:tcPr>
          <w:p w14:paraId="5611AF31" w14:textId="38F4F09F" w:rsidR="00873F08" w:rsidRPr="00292B23" w:rsidRDefault="00A233D6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92B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</w:tr>
    </w:tbl>
    <w:p w14:paraId="49EAD614" w14:textId="77777777" w:rsidR="00B1601B" w:rsidRPr="00A82BD8" w:rsidRDefault="00B1601B" w:rsidP="00B1601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1239F1F" w14:textId="77777777" w:rsidR="00B1601B" w:rsidRPr="00A82BD8" w:rsidRDefault="00B1601B" w:rsidP="00B855C5">
      <w:pPr>
        <w:spacing w:after="0" w:line="240" w:lineRule="auto"/>
        <w:rPr>
          <w:rFonts w:ascii="Times New Roman" w:hAnsi="Times New Roman" w:cs="Times New Roman"/>
        </w:rPr>
      </w:pPr>
    </w:p>
    <w:p w14:paraId="5E9C4AA4" w14:textId="77777777" w:rsidR="007A532E" w:rsidRPr="00A82BD8" w:rsidRDefault="00686E33" w:rsidP="007A532E">
      <w:pPr>
        <w:spacing w:after="0" w:line="240" w:lineRule="auto"/>
        <w:rPr>
          <w:rFonts w:ascii="Times New Roman" w:hAnsi="Times New Roman" w:cs="Times New Roman"/>
        </w:rPr>
      </w:pPr>
      <w:r w:rsidRPr="00A82BD8">
        <w:rPr>
          <w:rFonts w:ascii="Times New Roman" w:hAnsi="Times New Roman" w:cs="Times New Roman"/>
          <w:b/>
          <w:sz w:val="28"/>
          <w:szCs w:val="28"/>
        </w:rPr>
        <w:t>5</w:t>
      </w:r>
      <w:r w:rsidR="00BC096B" w:rsidRPr="00A82BD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855C5" w:rsidRPr="00A82BD8">
        <w:rPr>
          <w:rFonts w:ascii="Times New Roman" w:hAnsi="Times New Roman" w:cs="Times New Roman"/>
          <w:b/>
          <w:sz w:val="28"/>
          <w:szCs w:val="28"/>
        </w:rPr>
        <w:t>Opis</w:t>
      </w:r>
      <w:r w:rsidR="00C20710" w:rsidRPr="00A82B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0A55" w:rsidRPr="00A82BD8">
        <w:rPr>
          <w:rFonts w:ascii="Times New Roman" w:hAnsi="Times New Roman" w:cs="Times New Roman"/>
          <w:b/>
          <w:sz w:val="28"/>
          <w:szCs w:val="28"/>
        </w:rPr>
        <w:t>projektu</w:t>
      </w:r>
      <w:r w:rsidR="00B855C5" w:rsidRPr="00A82B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532E" w:rsidRPr="00A82BD8">
        <w:rPr>
          <w:rFonts w:ascii="Times New Roman" w:hAnsi="Times New Roman" w:cs="Times New Roman"/>
          <w:b/>
        </w:rPr>
        <w:t xml:space="preserve">(Zmiana w projekcie </w:t>
      </w:r>
      <w:r w:rsidR="007A532E" w:rsidRPr="00A82BD8">
        <w:rPr>
          <w:rFonts w:ascii="Times New Roman" w:hAnsi="Times New Roman" w:cs="Times New Roman"/>
          <w:b/>
          <w:strike/>
        </w:rPr>
        <w:t>/ Brak zmiany*)</w:t>
      </w:r>
    </w:p>
    <w:p w14:paraId="2CE86260" w14:textId="77777777" w:rsidR="00C92E96" w:rsidRPr="00A82BD8" w:rsidRDefault="00B855C5" w:rsidP="00C92E96">
      <w:pPr>
        <w:spacing w:after="0" w:line="240" w:lineRule="auto"/>
        <w:rPr>
          <w:rFonts w:ascii="Times New Roman" w:hAnsi="Times New Roman" w:cs="Times New Roman"/>
        </w:rPr>
      </w:pPr>
      <w:r w:rsidRPr="00A82BD8">
        <w:rPr>
          <w:rFonts w:ascii="Times New Roman" w:hAnsi="Times New Roman" w:cs="Times New Roman"/>
          <w:sz w:val="16"/>
          <w:szCs w:val="16"/>
        </w:rPr>
        <w:t>(</w:t>
      </w:r>
      <w:r w:rsidR="00C92E96" w:rsidRPr="00A82BD8">
        <w:rPr>
          <w:rFonts w:ascii="Times New Roman" w:hAnsi="Times New Roman" w:cs="Times New Roman"/>
          <w:sz w:val="16"/>
          <w:szCs w:val="16"/>
        </w:rPr>
        <w:t xml:space="preserve">Proszę </w:t>
      </w:r>
      <w:r w:rsidR="00410A55" w:rsidRPr="00A82BD8">
        <w:rPr>
          <w:rFonts w:ascii="Times New Roman" w:hAnsi="Times New Roman" w:cs="Times New Roman"/>
          <w:sz w:val="16"/>
          <w:szCs w:val="16"/>
        </w:rPr>
        <w:t>opisać zgłoszony projekt</w:t>
      </w:r>
      <w:r w:rsidR="00C92E96" w:rsidRPr="00A82BD8">
        <w:rPr>
          <w:rFonts w:ascii="Times New Roman" w:hAnsi="Times New Roman" w:cs="Times New Roman"/>
          <w:sz w:val="16"/>
          <w:szCs w:val="16"/>
        </w:rPr>
        <w:t xml:space="preserve">, </w:t>
      </w:r>
      <w:r w:rsidR="00BE0C27" w:rsidRPr="00A82BD8">
        <w:rPr>
          <w:rFonts w:ascii="Times New Roman" w:hAnsi="Times New Roman" w:cs="Times New Roman"/>
          <w:sz w:val="16"/>
          <w:szCs w:val="16"/>
        </w:rPr>
        <w:t>do</w:t>
      </w:r>
      <w:r w:rsidR="000D2385" w:rsidRPr="00A82BD8">
        <w:rPr>
          <w:rFonts w:ascii="Times New Roman" w:hAnsi="Times New Roman" w:cs="Times New Roman"/>
          <w:sz w:val="16"/>
          <w:szCs w:val="16"/>
        </w:rPr>
        <w:t xml:space="preserve"> 750 znaków ze spacjami</w:t>
      </w:r>
      <w:r w:rsidR="00C92E96" w:rsidRPr="00A82BD8">
        <w:rPr>
          <w:rFonts w:ascii="Times New Roman" w:hAnsi="Times New Roman" w:cs="Times New Roman"/>
        </w:rPr>
        <w:t>)</w:t>
      </w:r>
    </w:p>
    <w:p w14:paraId="0045CD20" w14:textId="77777777" w:rsidR="00071637" w:rsidRPr="000A2124" w:rsidRDefault="00071637" w:rsidP="00C92E96">
      <w:pPr>
        <w:spacing w:after="0" w:line="240" w:lineRule="auto"/>
        <w:rPr>
          <w:rFonts w:ascii="Times New Roman" w:hAnsi="Times New Roman" w:cs="Times New Roman"/>
          <w:color w:val="333333"/>
          <w:shd w:val="clear" w:color="auto" w:fill="FFFFFF"/>
        </w:rPr>
      </w:pPr>
      <w:r w:rsidRPr="00A82BD8">
        <w:rPr>
          <w:rFonts w:ascii="Times New Roman" w:hAnsi="Times New Roman" w:cs="Times New Roman"/>
          <w:color w:val="333333"/>
        </w:rPr>
        <w:br/>
      </w:r>
      <w:r w:rsidRPr="000A2124">
        <w:rPr>
          <w:rFonts w:ascii="Times New Roman" w:hAnsi="Times New Roman" w:cs="Times New Roman"/>
          <w:color w:val="333333"/>
          <w:shd w:val="clear" w:color="auto" w:fill="FFFFFF"/>
        </w:rPr>
        <w:t>GAJOWICE Rewitalizacja podwórka w kwartale ulic Wróbla/Gajowicka/Hallera/Sztabowa - II etap. Wykonanie drogi dojazdowej do wiat śmietnikowych i miejsc parkingowych</w:t>
      </w:r>
    </w:p>
    <w:p w14:paraId="3989E4D9" w14:textId="77777777" w:rsidR="00071637" w:rsidRPr="000A2124" w:rsidRDefault="00071637" w:rsidP="00C92E96">
      <w:pPr>
        <w:spacing w:after="0" w:line="240" w:lineRule="auto"/>
        <w:rPr>
          <w:rFonts w:ascii="Times New Roman" w:hAnsi="Times New Roman" w:cs="Times New Roman"/>
          <w:color w:val="333333"/>
          <w:shd w:val="clear" w:color="auto" w:fill="FFFFFF"/>
        </w:rPr>
      </w:pPr>
    </w:p>
    <w:p w14:paraId="2DCD5565" w14:textId="128C58BA" w:rsidR="00071637" w:rsidRPr="000A2124" w:rsidRDefault="00071637" w:rsidP="00C92E96">
      <w:pPr>
        <w:spacing w:after="0" w:line="240" w:lineRule="auto"/>
        <w:rPr>
          <w:rFonts w:ascii="Times New Roman" w:hAnsi="Times New Roman" w:cs="Times New Roman"/>
          <w:color w:val="333333"/>
          <w:shd w:val="clear" w:color="auto" w:fill="FFFFFF"/>
        </w:rPr>
      </w:pPr>
      <w:r w:rsidRPr="000A2124">
        <w:rPr>
          <w:rFonts w:ascii="Times New Roman" w:hAnsi="Times New Roman" w:cs="Times New Roman"/>
          <w:color w:val="333333"/>
          <w:shd w:val="clear" w:color="auto" w:fill="FFFFFF"/>
        </w:rPr>
        <w:t>MAŚLICE III etap Parku Świetlików - ścieżka łącząca proj. nr 200 WBO 2020 z proj. nr 132 WBO 2019, kładka nad rowem melioracyjnym, retencja: oczyszczenie stawów i rowów melioracyjnych</w:t>
      </w:r>
      <w:r w:rsidR="000A2124">
        <w:rPr>
          <w:rFonts w:ascii="Times New Roman" w:hAnsi="Times New Roman" w:cs="Times New Roman"/>
          <w:color w:val="333333"/>
          <w:shd w:val="clear" w:color="auto" w:fill="FFFFFF"/>
        </w:rPr>
        <w:t>,</w:t>
      </w:r>
      <w:r w:rsidR="000A2124" w:rsidRPr="000A2124">
        <w:rPr>
          <w:rFonts w:ascii="Times New Roman" w:hAnsi="Times New Roman" w:cs="Times New Roman"/>
        </w:rPr>
        <w:t xml:space="preserve"> </w:t>
      </w:r>
      <w:r w:rsidR="000A2124" w:rsidRPr="00202D03">
        <w:rPr>
          <w:rFonts w:ascii="Times New Roman" w:hAnsi="Times New Roman" w:cs="Times New Roman"/>
        </w:rPr>
        <w:t>niezbędna infrastruktura hydrotechniczna</w:t>
      </w:r>
    </w:p>
    <w:p w14:paraId="4831D0EA" w14:textId="77777777" w:rsidR="00071637" w:rsidRPr="000A2124" w:rsidRDefault="00071637" w:rsidP="00071637">
      <w:pPr>
        <w:spacing w:after="0" w:line="240" w:lineRule="auto"/>
        <w:rPr>
          <w:rFonts w:ascii="Times New Roman" w:hAnsi="Times New Roman" w:cs="Times New Roman"/>
          <w:color w:val="333333"/>
          <w:shd w:val="clear" w:color="auto" w:fill="FFFFFF"/>
        </w:rPr>
      </w:pPr>
    </w:p>
    <w:p w14:paraId="425A0755" w14:textId="177DFFE7" w:rsidR="00071637" w:rsidRPr="00A82BD8" w:rsidRDefault="00071637" w:rsidP="00C92E96">
      <w:pPr>
        <w:spacing w:after="0" w:line="240" w:lineRule="auto"/>
        <w:rPr>
          <w:rFonts w:ascii="Times New Roman" w:hAnsi="Times New Roman" w:cs="Times New Roman"/>
          <w:color w:val="333333"/>
          <w:shd w:val="clear" w:color="auto" w:fill="FFFFFF"/>
        </w:rPr>
      </w:pPr>
      <w:r w:rsidRPr="000A2124">
        <w:rPr>
          <w:rFonts w:ascii="Times New Roman" w:hAnsi="Times New Roman" w:cs="Times New Roman"/>
          <w:color w:val="333333"/>
          <w:shd w:val="clear" w:color="auto" w:fill="FFFFFF"/>
        </w:rPr>
        <w:t>OŁBIN Nasadzenia drzew, krzewów, kwiatów, traw: wszelkich form roślinności na ulicach na terenie czterech podwórek na Osiedlu Ołbin.</w:t>
      </w:r>
      <w:r w:rsidRPr="000A2124">
        <w:rPr>
          <w:rFonts w:ascii="Times New Roman" w:hAnsi="Times New Roman" w:cs="Times New Roman"/>
          <w:color w:val="333333"/>
          <w:shd w:val="clear" w:color="auto" w:fill="FFFFFF"/>
        </w:rPr>
        <w:br/>
      </w:r>
      <w:r w:rsidRPr="000A2124">
        <w:rPr>
          <w:rFonts w:ascii="Times New Roman" w:hAnsi="Times New Roman" w:cs="Times New Roman"/>
          <w:color w:val="333333"/>
          <w:shd w:val="clear" w:color="auto" w:fill="FFFFFF"/>
        </w:rPr>
        <w:br/>
        <w:t>ZAKRZÓW - Wrocławska Arena Sportu – wg priorytet</w:t>
      </w:r>
      <w:r w:rsidR="000A08C8">
        <w:rPr>
          <w:rFonts w:ascii="Times New Roman" w:hAnsi="Times New Roman" w:cs="Times New Roman"/>
          <w:color w:val="333333"/>
          <w:shd w:val="clear" w:color="auto" w:fill="FFFFFF"/>
        </w:rPr>
        <w:t>u</w:t>
      </w:r>
      <w:r w:rsidRPr="000A2124">
        <w:rPr>
          <w:rFonts w:ascii="Times New Roman" w:hAnsi="Times New Roman" w:cs="Times New Roman"/>
          <w:color w:val="333333"/>
          <w:shd w:val="clear" w:color="auto" w:fill="FFFFFF"/>
        </w:rPr>
        <w:t xml:space="preserve"> II etap budowy trybun przy dużym boisku, </w:t>
      </w:r>
      <w:r w:rsidR="00540923">
        <w:rPr>
          <w:rFonts w:ascii="Times New Roman" w:hAnsi="Times New Roman" w:cs="Times New Roman"/>
          <w:color w:val="333333"/>
          <w:shd w:val="clear" w:color="auto" w:fill="FFFFFF"/>
        </w:rPr>
        <w:t xml:space="preserve">magazynek, </w:t>
      </w:r>
      <w:r w:rsidRPr="000A2124">
        <w:rPr>
          <w:rFonts w:ascii="Times New Roman" w:hAnsi="Times New Roman" w:cs="Times New Roman"/>
          <w:color w:val="333333"/>
          <w:shd w:val="clear" w:color="auto" w:fill="FFFFFF"/>
        </w:rPr>
        <w:t>uzupełnienie nawodnienia, wymiana siatki, ogłuszenie, maszty flagowe.</w:t>
      </w:r>
    </w:p>
    <w:p w14:paraId="6A12CCD2" w14:textId="37880A13" w:rsidR="00B855C5" w:rsidRPr="00A82BD8" w:rsidRDefault="00B855C5" w:rsidP="00B855C5">
      <w:pPr>
        <w:spacing w:after="0" w:line="240" w:lineRule="auto"/>
        <w:rPr>
          <w:rFonts w:ascii="Times New Roman" w:hAnsi="Times New Roman" w:cs="Times New Roman"/>
        </w:rPr>
      </w:pPr>
    </w:p>
    <w:p w14:paraId="6E488D39" w14:textId="77777777" w:rsidR="007A532E" w:rsidRPr="00A82BD8" w:rsidRDefault="00686E33" w:rsidP="007A532E">
      <w:pPr>
        <w:spacing w:after="0" w:line="240" w:lineRule="auto"/>
        <w:rPr>
          <w:rFonts w:ascii="Times New Roman" w:hAnsi="Times New Roman" w:cs="Times New Roman"/>
        </w:rPr>
      </w:pPr>
      <w:r w:rsidRPr="00A82BD8">
        <w:rPr>
          <w:rFonts w:ascii="Times New Roman" w:hAnsi="Times New Roman" w:cs="Times New Roman"/>
          <w:b/>
          <w:sz w:val="28"/>
          <w:szCs w:val="28"/>
        </w:rPr>
        <w:t>6</w:t>
      </w:r>
      <w:r w:rsidR="00B855C5" w:rsidRPr="00A82BD8">
        <w:rPr>
          <w:rFonts w:ascii="Times New Roman" w:hAnsi="Times New Roman" w:cs="Times New Roman"/>
          <w:b/>
          <w:sz w:val="28"/>
          <w:szCs w:val="28"/>
        </w:rPr>
        <w:t xml:space="preserve">. Uzasadnienie projektu </w:t>
      </w:r>
      <w:r w:rsidR="007A532E" w:rsidRPr="00A82BD8">
        <w:rPr>
          <w:rFonts w:ascii="Times New Roman" w:hAnsi="Times New Roman" w:cs="Times New Roman"/>
          <w:b/>
        </w:rPr>
        <w:t xml:space="preserve">(Zmiana w projekcie / </w:t>
      </w:r>
      <w:r w:rsidR="007A532E" w:rsidRPr="00A82BD8">
        <w:rPr>
          <w:rFonts w:ascii="Times New Roman" w:hAnsi="Times New Roman" w:cs="Times New Roman"/>
          <w:b/>
          <w:strike/>
        </w:rPr>
        <w:t>Brak zmiany</w:t>
      </w:r>
      <w:r w:rsidR="007A532E" w:rsidRPr="00A82BD8">
        <w:rPr>
          <w:rFonts w:ascii="Times New Roman" w:hAnsi="Times New Roman" w:cs="Times New Roman"/>
          <w:b/>
        </w:rPr>
        <w:t>*)</w:t>
      </w:r>
    </w:p>
    <w:p w14:paraId="705EA3FD" w14:textId="77777777" w:rsidR="00B855C5" w:rsidRPr="00A82BD8" w:rsidRDefault="002668B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82BD8">
        <w:rPr>
          <w:rFonts w:ascii="Times New Roman" w:hAnsi="Times New Roman" w:cs="Times New Roman"/>
          <w:sz w:val="16"/>
          <w:szCs w:val="16"/>
        </w:rPr>
        <w:t xml:space="preserve">(Proszę uzasadnić potrzeby realizacji projektu, cel realizacji projektu, itp. do. 750 znaków ze spacjami) </w:t>
      </w:r>
    </w:p>
    <w:p w14:paraId="79C60A7B" w14:textId="77777777" w:rsidR="00BE0C27" w:rsidRPr="00A82BD8" w:rsidRDefault="00BE0C27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D8D0E57" w14:textId="77777777" w:rsidR="007A532E" w:rsidRPr="00A82BD8" w:rsidRDefault="002668B5" w:rsidP="007A532E">
      <w:pPr>
        <w:spacing w:after="0" w:line="240" w:lineRule="auto"/>
        <w:rPr>
          <w:rFonts w:ascii="Times New Roman" w:hAnsi="Times New Roman" w:cs="Times New Roman"/>
        </w:rPr>
      </w:pPr>
      <w:r w:rsidRPr="00A82BD8">
        <w:rPr>
          <w:rFonts w:ascii="Times New Roman" w:hAnsi="Times New Roman" w:cs="Times New Roman"/>
          <w:b/>
          <w:sz w:val="28"/>
          <w:szCs w:val="28"/>
        </w:rPr>
        <w:t>7. Szacunkowy koszt projektu</w:t>
      </w:r>
      <w:r w:rsidR="00BE0C27" w:rsidRPr="00A82BD8">
        <w:rPr>
          <w:rStyle w:val="FootnoteReference"/>
          <w:rFonts w:ascii="Times New Roman" w:hAnsi="Times New Roman" w:cs="Times New Roman"/>
          <w:b/>
          <w:sz w:val="28"/>
          <w:szCs w:val="28"/>
        </w:rPr>
        <w:footnoteReference w:id="1"/>
      </w:r>
      <w:r w:rsidRPr="00A82BD8">
        <w:rPr>
          <w:rFonts w:ascii="Times New Roman" w:hAnsi="Times New Roman" w:cs="Times New Roman"/>
          <w:b/>
          <w:sz w:val="28"/>
          <w:szCs w:val="28"/>
          <w:vertAlign w:val="superscript"/>
        </w:rPr>
        <w:t>)</w:t>
      </w:r>
      <w:r w:rsidR="00B855C5" w:rsidRPr="00A82B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532E" w:rsidRPr="00A82BD8">
        <w:rPr>
          <w:rFonts w:ascii="Times New Roman" w:hAnsi="Times New Roman" w:cs="Times New Roman"/>
          <w:b/>
        </w:rPr>
        <w:t xml:space="preserve">(Zmiana w projekcie / </w:t>
      </w:r>
      <w:r w:rsidR="007A532E" w:rsidRPr="00A82BD8">
        <w:rPr>
          <w:rFonts w:ascii="Times New Roman" w:hAnsi="Times New Roman" w:cs="Times New Roman"/>
          <w:b/>
          <w:strike/>
        </w:rPr>
        <w:t>Brak zmiany</w:t>
      </w:r>
      <w:r w:rsidR="007A532E" w:rsidRPr="00A82BD8">
        <w:rPr>
          <w:rFonts w:ascii="Times New Roman" w:hAnsi="Times New Roman" w:cs="Times New Roman"/>
          <w:b/>
        </w:rPr>
        <w:t>*)</w:t>
      </w:r>
    </w:p>
    <w:p w14:paraId="676BEA9B" w14:textId="77777777" w:rsidR="00B855C5" w:rsidRPr="00A82BD8" w:rsidRDefault="000D238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82BD8">
        <w:rPr>
          <w:rFonts w:ascii="Times New Roman" w:hAnsi="Times New Roman" w:cs="Times New Roman"/>
          <w:sz w:val="16"/>
          <w:szCs w:val="16"/>
        </w:rPr>
        <w:t xml:space="preserve"> (do 100 znaków)</w:t>
      </w:r>
    </w:p>
    <w:p w14:paraId="44E7DE45" w14:textId="11D7006E" w:rsidR="00865F18" w:rsidRPr="00A82BD8" w:rsidRDefault="00865F18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14821B1" w14:textId="617F4BDD" w:rsidR="00374B8D" w:rsidRDefault="000A2124" w:rsidP="009B6469">
      <w:pPr>
        <w:spacing w:after="0" w:line="240" w:lineRule="auto"/>
        <w:rPr>
          <w:rFonts w:ascii="Times New Roman" w:hAnsi="Times New Roman" w:cs="Times New Roman"/>
          <w:color w:val="222222"/>
          <w:shd w:val="clear" w:color="auto" w:fill="FFFFFF"/>
        </w:rPr>
      </w:pPr>
      <w:r w:rsidRPr="000A2124">
        <w:rPr>
          <w:rFonts w:ascii="Times New Roman" w:hAnsi="Times New Roman" w:cs="Times New Roman"/>
          <w:color w:val="222222"/>
          <w:shd w:val="clear" w:color="auto" w:fill="FFFFFF"/>
        </w:rPr>
        <w:t>Koszt 3 mln zł. Na każdy z obszarów poddanych pod głosowanie przeznaczone jest po 750 tys. zł.</w:t>
      </w:r>
    </w:p>
    <w:p w14:paraId="4C8919E8" w14:textId="77777777" w:rsidR="000A2124" w:rsidRPr="00A82BD8" w:rsidRDefault="000A2124" w:rsidP="009B646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C5CAB08" w14:textId="77777777" w:rsidR="009B6469" w:rsidRPr="00A82BD8" w:rsidRDefault="00686E33" w:rsidP="009B6469">
      <w:pPr>
        <w:spacing w:after="0" w:line="240" w:lineRule="auto"/>
        <w:rPr>
          <w:rFonts w:ascii="Times New Roman" w:hAnsi="Times New Roman" w:cs="Times New Roman"/>
        </w:rPr>
      </w:pPr>
      <w:r w:rsidRPr="00A82BD8">
        <w:rPr>
          <w:rFonts w:ascii="Times New Roman" w:hAnsi="Times New Roman" w:cs="Times New Roman"/>
          <w:b/>
          <w:sz w:val="28"/>
          <w:szCs w:val="28"/>
        </w:rPr>
        <w:t>8</w:t>
      </w:r>
      <w:r w:rsidR="009B6469" w:rsidRPr="00A82BD8">
        <w:rPr>
          <w:rFonts w:ascii="Times New Roman" w:hAnsi="Times New Roman" w:cs="Times New Roman"/>
          <w:b/>
          <w:sz w:val="28"/>
          <w:szCs w:val="28"/>
        </w:rPr>
        <w:t>. Inne uwagi</w:t>
      </w:r>
    </w:p>
    <w:p w14:paraId="1A1A22AE" w14:textId="77777777" w:rsidR="009B6469" w:rsidRPr="00A82BD8" w:rsidRDefault="009B6469" w:rsidP="009B646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82BD8">
        <w:rPr>
          <w:rFonts w:ascii="Times New Roman" w:hAnsi="Times New Roman" w:cs="Times New Roman"/>
          <w:sz w:val="16"/>
          <w:szCs w:val="16"/>
        </w:rPr>
        <w:t xml:space="preserve"> (Proszę wpisać inne uwagi lub zmiany w projekcie, niezawarte w poprzednich punktach)</w:t>
      </w:r>
    </w:p>
    <w:p w14:paraId="3A502065" w14:textId="77777777" w:rsidR="00865F18" w:rsidRPr="00A82BD8" w:rsidRDefault="00865F18" w:rsidP="00865F18">
      <w:pPr>
        <w:spacing w:after="0" w:line="240" w:lineRule="auto"/>
        <w:rPr>
          <w:rFonts w:ascii="Times New Roman" w:hAnsi="Times New Roman" w:cs="Times New Roman"/>
          <w:color w:val="222222"/>
          <w:shd w:val="clear" w:color="auto" w:fill="FFFFFF"/>
        </w:rPr>
      </w:pPr>
    </w:p>
    <w:p w14:paraId="7576D9C8" w14:textId="53CC2C81" w:rsidR="00865F18" w:rsidRPr="00A82BD8" w:rsidRDefault="0088041D" w:rsidP="00865F18">
      <w:pPr>
        <w:spacing w:after="0" w:line="240" w:lineRule="auto"/>
        <w:rPr>
          <w:rFonts w:ascii="Times New Roman" w:hAnsi="Times New Roman" w:cs="Times New Roman"/>
        </w:rPr>
      </w:pPr>
      <w:r w:rsidRPr="000A2124">
        <w:rPr>
          <w:rFonts w:ascii="Times New Roman" w:hAnsi="Times New Roman" w:cs="Times New Roman"/>
          <w:color w:val="222222"/>
          <w:shd w:val="clear" w:color="auto" w:fill="FFFFFF"/>
        </w:rPr>
        <w:t>Szczegółowy z</w:t>
      </w:r>
      <w:r w:rsidR="00865F18" w:rsidRPr="000A2124">
        <w:rPr>
          <w:rFonts w:ascii="Times New Roman" w:hAnsi="Times New Roman" w:cs="Times New Roman"/>
          <w:color w:val="222222"/>
          <w:shd w:val="clear" w:color="auto" w:fill="FFFFFF"/>
        </w:rPr>
        <w:t>akres realizacji każdego projektu będzie sprecyzowany na etapie przygotowywania dokumentacji projektowej</w:t>
      </w:r>
      <w:r w:rsidR="00374B8D" w:rsidRPr="000A2124">
        <w:rPr>
          <w:rFonts w:ascii="Times New Roman" w:hAnsi="Times New Roman" w:cs="Times New Roman"/>
          <w:color w:val="222222"/>
          <w:shd w:val="clear" w:color="auto" w:fill="FFFFFF"/>
        </w:rPr>
        <w:t>.</w:t>
      </w:r>
    </w:p>
    <w:p w14:paraId="41BC7239" w14:textId="77777777" w:rsidR="00865F18" w:rsidRPr="00A82BD8" w:rsidRDefault="00865F18" w:rsidP="009B646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865F18" w:rsidRPr="00A82BD8" w:rsidSect="0084751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22B4F" w14:textId="77777777" w:rsidR="00265A78" w:rsidRDefault="00265A78" w:rsidP="00BE0C27">
      <w:pPr>
        <w:spacing w:after="0" w:line="240" w:lineRule="auto"/>
      </w:pPr>
      <w:r>
        <w:separator/>
      </w:r>
    </w:p>
  </w:endnote>
  <w:endnote w:type="continuationSeparator" w:id="0">
    <w:p w14:paraId="45A388CA" w14:textId="77777777" w:rsidR="00265A78" w:rsidRDefault="00265A78" w:rsidP="00BE0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0736A" w14:textId="77777777" w:rsidR="000F6955" w:rsidRPr="00AD54A1" w:rsidRDefault="002668B5" w:rsidP="000F6955">
    <w:pPr>
      <w:rPr>
        <w:rFonts w:ascii="Times New Roman" w:hAnsi="Times New Roman" w:cs="Times New Roman"/>
        <w:sz w:val="18"/>
        <w:szCs w:val="18"/>
      </w:rPr>
    </w:pPr>
    <w:r w:rsidRPr="002668B5">
      <w:rPr>
        <w:rFonts w:ascii="Times New Roman" w:hAnsi="Times New Roman" w:cs="Times New Roman"/>
        <w:sz w:val="18"/>
        <w:szCs w:val="18"/>
      </w:rPr>
      <w:t>*</w:t>
    </w:r>
    <w:r w:rsidR="00572614">
      <w:rPr>
        <w:rFonts w:ascii="Times New Roman" w:hAnsi="Times New Roman" w:cs="Times New Roman"/>
        <w:sz w:val="18"/>
        <w:szCs w:val="18"/>
      </w:rPr>
      <w:t xml:space="preserve"> </w:t>
    </w:r>
    <w:r w:rsidRPr="002668B5">
      <w:rPr>
        <w:rFonts w:ascii="Times New Roman" w:hAnsi="Times New Roman" w:cs="Times New Roman"/>
        <w:sz w:val="18"/>
        <w:szCs w:val="18"/>
      </w:rPr>
      <w:t>niepotrzebne skreślić</w:t>
    </w:r>
  </w:p>
  <w:p w14:paraId="6408776E" w14:textId="77777777" w:rsidR="000F6955" w:rsidRPr="00AD54A1" w:rsidRDefault="000F6955">
    <w:pPr>
      <w:pStyle w:val="Footer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02EBC" w14:textId="77777777" w:rsidR="00265A78" w:rsidRDefault="00265A78" w:rsidP="00BE0C27">
      <w:pPr>
        <w:spacing w:after="0" w:line="240" w:lineRule="auto"/>
      </w:pPr>
      <w:r>
        <w:separator/>
      </w:r>
    </w:p>
  </w:footnote>
  <w:footnote w:type="continuationSeparator" w:id="0">
    <w:p w14:paraId="23EEEC8A" w14:textId="77777777" w:rsidR="00265A78" w:rsidRDefault="00265A78" w:rsidP="00BE0C27">
      <w:pPr>
        <w:spacing w:after="0" w:line="240" w:lineRule="auto"/>
      </w:pPr>
      <w:r>
        <w:continuationSeparator/>
      </w:r>
    </w:p>
  </w:footnote>
  <w:footnote w:id="1">
    <w:p w14:paraId="52EA8419" w14:textId="77777777" w:rsidR="00BE0C27" w:rsidRPr="00572614" w:rsidRDefault="002668B5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2668B5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2668B5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2668B5">
        <w:rPr>
          <w:rFonts w:ascii="Times New Roman" w:hAnsi="Times New Roman" w:cs="Times New Roman"/>
          <w:sz w:val="18"/>
          <w:szCs w:val="18"/>
        </w:rPr>
        <w:t xml:space="preserve"> Do kosztów realizacji projektu wlicza się także wszelkie koszty nierozerwalnie związane z jego realizacją jak np. koszt dokumentacji, prac archeologicznych czy oczyszczenia saperskiego terenu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45CF"/>
    <w:multiLevelType w:val="hybridMultilevel"/>
    <w:tmpl w:val="F6FCD6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775D7"/>
    <w:multiLevelType w:val="hybridMultilevel"/>
    <w:tmpl w:val="1758CA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96172"/>
    <w:multiLevelType w:val="hybridMultilevel"/>
    <w:tmpl w:val="19C4E30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62B91"/>
    <w:multiLevelType w:val="hybridMultilevel"/>
    <w:tmpl w:val="4BF2F522"/>
    <w:lvl w:ilvl="0" w:tplc="C3B0B65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42174AC"/>
    <w:multiLevelType w:val="hybridMultilevel"/>
    <w:tmpl w:val="56706DBE"/>
    <w:lvl w:ilvl="0" w:tplc="56F8DC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10304"/>
    <w:multiLevelType w:val="hybridMultilevel"/>
    <w:tmpl w:val="889ADB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E2726"/>
    <w:multiLevelType w:val="hybridMultilevel"/>
    <w:tmpl w:val="1756A6F8"/>
    <w:lvl w:ilvl="0" w:tplc="1766EF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51C2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2F7118F"/>
    <w:multiLevelType w:val="hybridMultilevel"/>
    <w:tmpl w:val="A1F494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7323F"/>
    <w:multiLevelType w:val="hybridMultilevel"/>
    <w:tmpl w:val="EF1A5A74"/>
    <w:lvl w:ilvl="0" w:tplc="62C8EA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B0909"/>
    <w:multiLevelType w:val="hybridMultilevel"/>
    <w:tmpl w:val="C3FC3144"/>
    <w:lvl w:ilvl="0" w:tplc="CC0A22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6D258FE"/>
    <w:multiLevelType w:val="hybridMultilevel"/>
    <w:tmpl w:val="14F8C572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8816796"/>
    <w:multiLevelType w:val="hybridMultilevel"/>
    <w:tmpl w:val="87A42BCE"/>
    <w:lvl w:ilvl="0" w:tplc="56F8DC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093780"/>
    <w:multiLevelType w:val="hybridMultilevel"/>
    <w:tmpl w:val="C9E87BF6"/>
    <w:lvl w:ilvl="0" w:tplc="56F8DC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EA0266"/>
    <w:multiLevelType w:val="hybridMultilevel"/>
    <w:tmpl w:val="5AC22F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E7702F"/>
    <w:multiLevelType w:val="hybridMultilevel"/>
    <w:tmpl w:val="2C84079E"/>
    <w:lvl w:ilvl="0" w:tplc="1766EF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B982E26"/>
    <w:multiLevelType w:val="hybridMultilevel"/>
    <w:tmpl w:val="C3FC3144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4345E1D"/>
    <w:multiLevelType w:val="hybridMultilevel"/>
    <w:tmpl w:val="77CE8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1F3ACD"/>
    <w:multiLevelType w:val="hybridMultilevel"/>
    <w:tmpl w:val="5B342F4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7A9E87FA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C6160E7"/>
    <w:multiLevelType w:val="hybridMultilevel"/>
    <w:tmpl w:val="B53E99AA"/>
    <w:lvl w:ilvl="0" w:tplc="56F8DC7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55364043">
    <w:abstractNumId w:val="17"/>
  </w:num>
  <w:num w:numId="2" w16cid:durableId="189029426">
    <w:abstractNumId w:val="4"/>
  </w:num>
  <w:num w:numId="3" w16cid:durableId="1425304635">
    <w:abstractNumId w:val="19"/>
  </w:num>
  <w:num w:numId="4" w16cid:durableId="1357585557">
    <w:abstractNumId w:val="12"/>
  </w:num>
  <w:num w:numId="5" w16cid:durableId="1853182702">
    <w:abstractNumId w:val="8"/>
  </w:num>
  <w:num w:numId="6" w16cid:durableId="178548575">
    <w:abstractNumId w:val="0"/>
  </w:num>
  <w:num w:numId="7" w16cid:durableId="736823847">
    <w:abstractNumId w:val="5"/>
  </w:num>
  <w:num w:numId="8" w16cid:durableId="847447364">
    <w:abstractNumId w:val="2"/>
  </w:num>
  <w:num w:numId="9" w16cid:durableId="1671374749">
    <w:abstractNumId w:val="14"/>
  </w:num>
  <w:num w:numId="10" w16cid:durableId="1280642567">
    <w:abstractNumId w:val="13"/>
  </w:num>
  <w:num w:numId="11" w16cid:durableId="1612321450">
    <w:abstractNumId w:val="18"/>
  </w:num>
  <w:num w:numId="12" w16cid:durableId="2002732629">
    <w:abstractNumId w:val="10"/>
  </w:num>
  <w:num w:numId="13" w16cid:durableId="339739266">
    <w:abstractNumId w:val="16"/>
  </w:num>
  <w:num w:numId="14" w16cid:durableId="1932394531">
    <w:abstractNumId w:val="3"/>
  </w:num>
  <w:num w:numId="15" w16cid:durableId="422839929">
    <w:abstractNumId w:val="11"/>
  </w:num>
  <w:num w:numId="16" w16cid:durableId="408697977">
    <w:abstractNumId w:val="9"/>
  </w:num>
  <w:num w:numId="17" w16cid:durableId="2030907855">
    <w:abstractNumId w:val="15"/>
  </w:num>
  <w:num w:numId="18" w16cid:durableId="361712471">
    <w:abstractNumId w:val="6"/>
  </w:num>
  <w:num w:numId="19" w16cid:durableId="2038726497">
    <w:abstractNumId w:val="1"/>
  </w:num>
  <w:num w:numId="20" w16cid:durableId="9304275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5C5"/>
    <w:rsid w:val="00014809"/>
    <w:rsid w:val="0003680F"/>
    <w:rsid w:val="0004147D"/>
    <w:rsid w:val="000607C7"/>
    <w:rsid w:val="00071637"/>
    <w:rsid w:val="000A08C8"/>
    <w:rsid w:val="000A2124"/>
    <w:rsid w:val="000A4445"/>
    <w:rsid w:val="000A6E2F"/>
    <w:rsid w:val="000B4C27"/>
    <w:rsid w:val="000D2385"/>
    <w:rsid w:val="000D6DA8"/>
    <w:rsid w:val="000E04F9"/>
    <w:rsid w:val="000F6955"/>
    <w:rsid w:val="001452C9"/>
    <w:rsid w:val="00160BE8"/>
    <w:rsid w:val="00184C85"/>
    <w:rsid w:val="00197724"/>
    <w:rsid w:val="001C1BAA"/>
    <w:rsid w:val="001C2218"/>
    <w:rsid w:val="001D7B04"/>
    <w:rsid w:val="00202D03"/>
    <w:rsid w:val="002252DC"/>
    <w:rsid w:val="00237582"/>
    <w:rsid w:val="00265A78"/>
    <w:rsid w:val="002668B5"/>
    <w:rsid w:val="002705E6"/>
    <w:rsid w:val="002820EE"/>
    <w:rsid w:val="00292B23"/>
    <w:rsid w:val="002B3BE9"/>
    <w:rsid w:val="00310707"/>
    <w:rsid w:val="003233E7"/>
    <w:rsid w:val="0033756A"/>
    <w:rsid w:val="00344DB3"/>
    <w:rsid w:val="00355CC6"/>
    <w:rsid w:val="003607C8"/>
    <w:rsid w:val="00374B8D"/>
    <w:rsid w:val="0039066A"/>
    <w:rsid w:val="003E09DB"/>
    <w:rsid w:val="003F7EEB"/>
    <w:rsid w:val="00410A55"/>
    <w:rsid w:val="00424296"/>
    <w:rsid w:val="0045443E"/>
    <w:rsid w:val="00497FE9"/>
    <w:rsid w:val="004A3795"/>
    <w:rsid w:val="004A61C4"/>
    <w:rsid w:val="004C3190"/>
    <w:rsid w:val="004D5050"/>
    <w:rsid w:val="004D6870"/>
    <w:rsid w:val="004E17EB"/>
    <w:rsid w:val="004E72D7"/>
    <w:rsid w:val="0051437F"/>
    <w:rsid w:val="00540923"/>
    <w:rsid w:val="0055086A"/>
    <w:rsid w:val="00550B49"/>
    <w:rsid w:val="00572614"/>
    <w:rsid w:val="005806A4"/>
    <w:rsid w:val="0059085A"/>
    <w:rsid w:val="005D3B2E"/>
    <w:rsid w:val="00605AC8"/>
    <w:rsid w:val="00641B15"/>
    <w:rsid w:val="0066787E"/>
    <w:rsid w:val="006715E4"/>
    <w:rsid w:val="006807FB"/>
    <w:rsid w:val="00686E33"/>
    <w:rsid w:val="006961B0"/>
    <w:rsid w:val="006B0244"/>
    <w:rsid w:val="006B0C22"/>
    <w:rsid w:val="006D35AB"/>
    <w:rsid w:val="006E2901"/>
    <w:rsid w:val="00737250"/>
    <w:rsid w:val="0074172B"/>
    <w:rsid w:val="0075591B"/>
    <w:rsid w:val="0078610F"/>
    <w:rsid w:val="007A532E"/>
    <w:rsid w:val="007C0A9F"/>
    <w:rsid w:val="007D3996"/>
    <w:rsid w:val="00805664"/>
    <w:rsid w:val="00811DC5"/>
    <w:rsid w:val="00816BC8"/>
    <w:rsid w:val="00835253"/>
    <w:rsid w:val="0083788E"/>
    <w:rsid w:val="00847519"/>
    <w:rsid w:val="00865F18"/>
    <w:rsid w:val="00873F08"/>
    <w:rsid w:val="0088041D"/>
    <w:rsid w:val="00881D2C"/>
    <w:rsid w:val="008963C3"/>
    <w:rsid w:val="00925CBB"/>
    <w:rsid w:val="00985112"/>
    <w:rsid w:val="009B0FF0"/>
    <w:rsid w:val="009B6469"/>
    <w:rsid w:val="009D0C28"/>
    <w:rsid w:val="009D1E7C"/>
    <w:rsid w:val="009F6F01"/>
    <w:rsid w:val="00A233D6"/>
    <w:rsid w:val="00A257FB"/>
    <w:rsid w:val="00A30A0B"/>
    <w:rsid w:val="00A50345"/>
    <w:rsid w:val="00A7170A"/>
    <w:rsid w:val="00A75139"/>
    <w:rsid w:val="00A82BD8"/>
    <w:rsid w:val="00A87B7C"/>
    <w:rsid w:val="00AD54A1"/>
    <w:rsid w:val="00AE1C48"/>
    <w:rsid w:val="00B07DB4"/>
    <w:rsid w:val="00B1601B"/>
    <w:rsid w:val="00B2535C"/>
    <w:rsid w:val="00B4466D"/>
    <w:rsid w:val="00B821DE"/>
    <w:rsid w:val="00B855C5"/>
    <w:rsid w:val="00B930DA"/>
    <w:rsid w:val="00BA466B"/>
    <w:rsid w:val="00BC096B"/>
    <w:rsid w:val="00BC5C47"/>
    <w:rsid w:val="00BC6CFC"/>
    <w:rsid w:val="00BD5428"/>
    <w:rsid w:val="00BE0C27"/>
    <w:rsid w:val="00BE5ABF"/>
    <w:rsid w:val="00C20710"/>
    <w:rsid w:val="00C20B50"/>
    <w:rsid w:val="00C55060"/>
    <w:rsid w:val="00C764E3"/>
    <w:rsid w:val="00C868B7"/>
    <w:rsid w:val="00C92E96"/>
    <w:rsid w:val="00CB4E26"/>
    <w:rsid w:val="00CB7706"/>
    <w:rsid w:val="00CD02E0"/>
    <w:rsid w:val="00CF385C"/>
    <w:rsid w:val="00D06E70"/>
    <w:rsid w:val="00D15101"/>
    <w:rsid w:val="00D65939"/>
    <w:rsid w:val="00D97BA6"/>
    <w:rsid w:val="00DA082D"/>
    <w:rsid w:val="00DD5898"/>
    <w:rsid w:val="00DF3DE5"/>
    <w:rsid w:val="00E018F4"/>
    <w:rsid w:val="00E0403E"/>
    <w:rsid w:val="00E04124"/>
    <w:rsid w:val="00E10124"/>
    <w:rsid w:val="00E5545F"/>
    <w:rsid w:val="00E75780"/>
    <w:rsid w:val="00E816FC"/>
    <w:rsid w:val="00E9069F"/>
    <w:rsid w:val="00E90BB6"/>
    <w:rsid w:val="00F012AE"/>
    <w:rsid w:val="00F27E84"/>
    <w:rsid w:val="00F538CF"/>
    <w:rsid w:val="00F545D6"/>
    <w:rsid w:val="00F839AB"/>
    <w:rsid w:val="00FA3900"/>
    <w:rsid w:val="00FA7700"/>
    <w:rsid w:val="00FF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9D362"/>
  <w15:docId w15:val="{6FE854DF-36A7-4BCC-8205-AB1DED9A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4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5C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55C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908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08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08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08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085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85A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semiHidden/>
    <w:rsid w:val="000607C7"/>
    <w:pPr>
      <w:suppressLineNumbers/>
      <w:suppressAutoHyphens/>
      <w:spacing w:after="0" w:line="240" w:lineRule="auto"/>
      <w:jc w:val="both"/>
    </w:pPr>
    <w:rPr>
      <w:rFonts w:ascii="Verdana" w:eastAsia="SimSun" w:hAnsi="Verdana" w:cs="Arial"/>
      <w:i/>
      <w:iCs/>
      <w:color w:val="000000"/>
      <w:sz w:val="18"/>
      <w:szCs w:val="16"/>
      <w:lang w:eastAsia="zh-CN" w:bidi="hi-IN"/>
    </w:rPr>
  </w:style>
  <w:style w:type="character" w:customStyle="1" w:styleId="BodyText3Char">
    <w:name w:val="Body Text 3 Char"/>
    <w:basedOn w:val="DefaultParagraphFont"/>
    <w:link w:val="BodyText3"/>
    <w:semiHidden/>
    <w:rsid w:val="000607C7"/>
    <w:rPr>
      <w:rFonts w:ascii="Verdana" w:eastAsia="SimSun" w:hAnsi="Verdana" w:cs="Arial"/>
      <w:i/>
      <w:iCs/>
      <w:color w:val="000000"/>
      <w:sz w:val="18"/>
      <w:szCs w:val="16"/>
      <w:lang w:eastAsia="zh-CN" w:bidi="hi-I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0C2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0C2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E0C27"/>
    <w:rPr>
      <w:vertAlign w:val="superscript"/>
    </w:rPr>
  </w:style>
  <w:style w:type="paragraph" w:styleId="Revision">
    <w:name w:val="Revision"/>
    <w:hidden/>
    <w:uiPriority w:val="99"/>
    <w:semiHidden/>
    <w:rsid w:val="00B4466D"/>
    <w:pPr>
      <w:spacing w:after="0" w:line="240" w:lineRule="auto"/>
    </w:pPr>
  </w:style>
  <w:style w:type="paragraph" w:customStyle="1" w:styleId="Default">
    <w:name w:val="Default"/>
    <w:rsid w:val="00873F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0F6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F6955"/>
  </w:style>
  <w:style w:type="paragraph" w:styleId="Footer">
    <w:name w:val="footer"/>
    <w:basedOn w:val="Normal"/>
    <w:link w:val="FooterChar"/>
    <w:uiPriority w:val="99"/>
    <w:semiHidden/>
    <w:unhideWhenUsed/>
    <w:rsid w:val="000F6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F69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5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7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1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9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oportal.wrocla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79E105-CA22-4E53-8FB5-D5B0B2867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1306</Words>
  <Characters>7448</Characters>
  <Application>Microsoft Office Word</Application>
  <DocSecurity>0</DocSecurity>
  <Lines>62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umbasw02</dc:creator>
  <cp:lastModifiedBy>Bartosz Zaplata</cp:lastModifiedBy>
  <cp:revision>6</cp:revision>
  <cp:lastPrinted>2021-08-12T12:59:00Z</cp:lastPrinted>
  <dcterms:created xsi:type="dcterms:W3CDTF">2023-06-29T15:41:00Z</dcterms:created>
  <dcterms:modified xsi:type="dcterms:W3CDTF">2023-06-29T15:48:00Z</dcterms:modified>
</cp:coreProperties>
</file>