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Załacznik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2467A5">
        <w:rPr>
          <w:rFonts w:ascii="Times New Roman" w:hAnsi="Times New Roman" w:cs="Times New Roman"/>
          <w:b/>
          <w:sz w:val="28"/>
          <w:szCs w:val="28"/>
        </w:rPr>
        <w:t>w roku 2020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</w:p>
    <w:p w:rsidR="00C20B50" w:rsidRPr="0004147D" w:rsidRDefault="0093041A">
      <w:pPr>
        <w:spacing w:after="0" w:line="240" w:lineRule="auto"/>
        <w:rPr>
          <w:rFonts w:ascii="Times New Roman" w:hAnsi="Times New Roman" w:cs="Times New Roman"/>
        </w:rPr>
      </w:pPr>
      <w:r>
        <w:t>309</w:t>
      </w: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 xml:space="preserve">(Zmiana w projekcie </w:t>
      </w:r>
      <w:r w:rsidR="000D2385" w:rsidRPr="00BF705D">
        <w:rPr>
          <w:rFonts w:ascii="Times New Roman" w:hAnsi="Times New Roman" w:cs="Times New Roman"/>
          <w:b/>
          <w:strike/>
        </w:rPr>
        <w:t>/ Brak zmiany*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E0C27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85401D" w:rsidRPr="0085401D" w:rsidRDefault="0085401D" w:rsidP="008540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5401D">
        <w:rPr>
          <w:rFonts w:ascii="Times New Roman" w:hAnsi="Times New Roman" w:cs="Times New Roman"/>
          <w:sz w:val="16"/>
          <w:szCs w:val="16"/>
        </w:rPr>
        <w:t xml:space="preserve">Rozbudowa infrastruktury dla komunikacji </w:t>
      </w:r>
      <w:r>
        <w:rPr>
          <w:rFonts w:ascii="Times New Roman" w:hAnsi="Times New Roman" w:cs="Times New Roman"/>
          <w:sz w:val="16"/>
          <w:szCs w:val="16"/>
        </w:rPr>
        <w:t xml:space="preserve">indywidualnej </w:t>
      </w:r>
      <w:r w:rsidRPr="0085401D">
        <w:rPr>
          <w:rFonts w:ascii="Times New Roman" w:hAnsi="Times New Roman" w:cs="Times New Roman"/>
          <w:sz w:val="16"/>
          <w:szCs w:val="16"/>
        </w:rPr>
        <w:t>w związku z brakiem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5401D">
        <w:rPr>
          <w:rFonts w:ascii="Times New Roman" w:hAnsi="Times New Roman" w:cs="Times New Roman"/>
          <w:sz w:val="16"/>
          <w:szCs w:val="16"/>
        </w:rPr>
        <w:t xml:space="preserve"> infrastruktury umożliwiającej poprawę oferty komunikacji publicznej w rejonie Skarbowców</w:t>
      </w:r>
      <w:r>
        <w:rPr>
          <w:rFonts w:ascii="Times New Roman" w:hAnsi="Times New Roman" w:cs="Times New Roman"/>
          <w:sz w:val="16"/>
          <w:szCs w:val="16"/>
        </w:rPr>
        <w:t>.  Etap I.</w:t>
      </w:r>
    </w:p>
    <w:p w:rsidR="0085401D" w:rsidRDefault="0085401D" w:rsidP="00B855C5">
      <w:pPr>
        <w:spacing w:after="0" w:line="240" w:lineRule="auto"/>
        <w:rPr>
          <w:rFonts w:ascii="Times New Roman" w:hAnsi="Times New Roman" w:cs="Times New Roman"/>
        </w:rPr>
      </w:pPr>
    </w:p>
    <w:p w:rsidR="0085401D" w:rsidRPr="0004147D" w:rsidRDefault="0085401D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>(</w:t>
      </w:r>
      <w:r w:rsidR="0066787E" w:rsidRPr="00353D38">
        <w:rPr>
          <w:rFonts w:ascii="Times New Roman" w:hAnsi="Times New Roman" w:cs="Times New Roman"/>
          <w:b/>
          <w:strike/>
        </w:rPr>
        <w:t>Zmiana w projekcie</w:t>
      </w:r>
      <w:r w:rsidR="0066787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04147D"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793EC8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ponadosiedlowy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793EC8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04147D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C096B" w:rsidRPr="0004147D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nieinwestycyjny</w:t>
      </w:r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Elementy projektu </w:t>
      </w:r>
      <w:r w:rsidRPr="0004147D">
        <w:rPr>
          <w:rFonts w:ascii="Times New Roman" w:hAnsi="Times New Roman" w:cs="Times New Roman"/>
          <w:b/>
        </w:rPr>
        <w:t>(Zmiana w projekcie / Brak zmiany*)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7"/>
        <w:gridCol w:w="1253"/>
      </w:tblGrid>
      <w:tr w:rsidR="00873F08" w:rsidRPr="0004147D" w:rsidTr="00BB4D0B">
        <w:trPr>
          <w:trHeight w:val="300"/>
        </w:trPr>
        <w:tc>
          <w:tcPr>
            <w:tcW w:w="792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253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BB4D0B" w:rsidRPr="0004147D" w:rsidTr="00BF705D">
        <w:trPr>
          <w:trHeight w:val="236"/>
        </w:trPr>
        <w:tc>
          <w:tcPr>
            <w:tcW w:w="7927" w:type="dxa"/>
            <w:vAlign w:val="bottom"/>
          </w:tcPr>
          <w:p w:rsidR="00BB4D0B" w:rsidRPr="00BF705D" w:rsidRDefault="00BB4D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05D">
              <w:rPr>
                <w:rFonts w:ascii="Times New Roman" w:hAnsi="Times New Roman" w:cs="Times New Roman"/>
                <w:sz w:val="16"/>
                <w:szCs w:val="16"/>
              </w:rPr>
              <w:t>Badania Geologicznie</w:t>
            </w:r>
          </w:p>
        </w:tc>
        <w:tc>
          <w:tcPr>
            <w:tcW w:w="1253" w:type="dxa"/>
            <w:vAlign w:val="bottom"/>
          </w:tcPr>
          <w:p w:rsidR="00BB4D0B" w:rsidRPr="00BF705D" w:rsidRDefault="00BB4D0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0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B4D0B" w:rsidRPr="0004147D" w:rsidTr="00BF705D">
        <w:tc>
          <w:tcPr>
            <w:tcW w:w="7927" w:type="dxa"/>
            <w:vAlign w:val="bottom"/>
          </w:tcPr>
          <w:p w:rsidR="00BB4D0B" w:rsidRPr="00BF705D" w:rsidRDefault="00BB4D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05D">
              <w:rPr>
                <w:rFonts w:ascii="Times New Roman" w:hAnsi="Times New Roman" w:cs="Times New Roman"/>
                <w:sz w:val="16"/>
                <w:szCs w:val="16"/>
              </w:rPr>
              <w:t>Mapa do celów projektowych</w:t>
            </w:r>
          </w:p>
        </w:tc>
        <w:tc>
          <w:tcPr>
            <w:tcW w:w="1253" w:type="dxa"/>
            <w:vAlign w:val="bottom"/>
          </w:tcPr>
          <w:p w:rsidR="00BB4D0B" w:rsidRPr="00BF705D" w:rsidRDefault="00BB4D0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0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B4D0B" w:rsidRPr="0004147D" w:rsidTr="00BF705D">
        <w:tc>
          <w:tcPr>
            <w:tcW w:w="7927" w:type="dxa"/>
            <w:vAlign w:val="bottom"/>
          </w:tcPr>
          <w:p w:rsidR="00BB4D0B" w:rsidRPr="00BF705D" w:rsidRDefault="00BB4D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05D">
              <w:rPr>
                <w:rFonts w:ascii="Times New Roman" w:hAnsi="Times New Roman" w:cs="Times New Roman"/>
                <w:sz w:val="16"/>
                <w:szCs w:val="16"/>
              </w:rPr>
              <w:t>Przeniesienie bariery przy wejściu do szkoły [mb]</w:t>
            </w:r>
          </w:p>
        </w:tc>
        <w:tc>
          <w:tcPr>
            <w:tcW w:w="1253" w:type="dxa"/>
            <w:vAlign w:val="bottom"/>
          </w:tcPr>
          <w:p w:rsidR="00BB4D0B" w:rsidRPr="00BF705D" w:rsidRDefault="00BB4D0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05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</w:tr>
      <w:tr w:rsidR="00BB4D0B" w:rsidRPr="0004147D" w:rsidTr="00BF705D">
        <w:tc>
          <w:tcPr>
            <w:tcW w:w="7927" w:type="dxa"/>
            <w:vAlign w:val="bottom"/>
          </w:tcPr>
          <w:p w:rsidR="00BB4D0B" w:rsidRPr="00BF705D" w:rsidRDefault="00BB4D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05D">
              <w:rPr>
                <w:rFonts w:ascii="Times New Roman" w:hAnsi="Times New Roman" w:cs="Times New Roman"/>
                <w:sz w:val="16"/>
                <w:szCs w:val="16"/>
              </w:rPr>
              <w:t>odwodnienie terenu - wpust drogowy i przykanalik[kpl.]</w:t>
            </w:r>
          </w:p>
        </w:tc>
        <w:tc>
          <w:tcPr>
            <w:tcW w:w="1253" w:type="dxa"/>
            <w:vAlign w:val="bottom"/>
          </w:tcPr>
          <w:p w:rsidR="00BB4D0B" w:rsidRPr="00BF705D" w:rsidRDefault="00BB4D0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05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BB4D0B" w:rsidRPr="0004147D" w:rsidTr="00BF705D">
        <w:tc>
          <w:tcPr>
            <w:tcW w:w="7927" w:type="dxa"/>
            <w:vAlign w:val="bottom"/>
          </w:tcPr>
          <w:p w:rsidR="00BB4D0B" w:rsidRPr="00BF705D" w:rsidRDefault="00BB4D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05D">
              <w:rPr>
                <w:rFonts w:ascii="Times New Roman" w:hAnsi="Times New Roman" w:cs="Times New Roman"/>
                <w:sz w:val="16"/>
                <w:szCs w:val="16"/>
              </w:rPr>
              <w:t>Dokumentacja projektowa łącznie z uzyskaniem ZRID lub PnB</w:t>
            </w:r>
          </w:p>
        </w:tc>
        <w:tc>
          <w:tcPr>
            <w:tcW w:w="1253" w:type="dxa"/>
            <w:vAlign w:val="bottom"/>
          </w:tcPr>
          <w:p w:rsidR="00BB4D0B" w:rsidRPr="00BF705D" w:rsidRDefault="00BB4D0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0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B4D0B" w:rsidRPr="0004147D" w:rsidTr="00BF705D">
        <w:tc>
          <w:tcPr>
            <w:tcW w:w="7927" w:type="dxa"/>
            <w:vAlign w:val="bottom"/>
          </w:tcPr>
          <w:p w:rsidR="00BB4D0B" w:rsidRPr="00BF705D" w:rsidRDefault="00BB4D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05D">
              <w:rPr>
                <w:rFonts w:ascii="Times New Roman" w:hAnsi="Times New Roman" w:cs="Times New Roman"/>
                <w:sz w:val="16"/>
                <w:szCs w:val="16"/>
              </w:rPr>
              <w:t>Wzmocnienie studzienki telekomunikacyjnej [szt.]</w:t>
            </w:r>
          </w:p>
        </w:tc>
        <w:tc>
          <w:tcPr>
            <w:tcW w:w="1253" w:type="dxa"/>
            <w:vAlign w:val="bottom"/>
          </w:tcPr>
          <w:p w:rsidR="00BB4D0B" w:rsidRPr="00BF705D" w:rsidRDefault="00BB4D0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0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B4D0B" w:rsidRPr="0004147D" w:rsidTr="00BF705D">
        <w:tc>
          <w:tcPr>
            <w:tcW w:w="7927" w:type="dxa"/>
            <w:vAlign w:val="bottom"/>
          </w:tcPr>
          <w:p w:rsidR="00BB4D0B" w:rsidRPr="00BF705D" w:rsidRDefault="00BB4D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05D">
              <w:rPr>
                <w:rFonts w:ascii="Times New Roman" w:hAnsi="Times New Roman" w:cs="Times New Roman"/>
                <w:sz w:val="16"/>
                <w:szCs w:val="16"/>
              </w:rPr>
              <w:t>Demontaż krawężników i obrzeży [kpl.][mb]</w:t>
            </w:r>
          </w:p>
        </w:tc>
        <w:tc>
          <w:tcPr>
            <w:tcW w:w="1253" w:type="dxa"/>
            <w:vAlign w:val="bottom"/>
          </w:tcPr>
          <w:p w:rsidR="00BB4D0B" w:rsidRPr="00BF705D" w:rsidRDefault="00BB4D0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05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</w:tr>
      <w:tr w:rsidR="00BB4D0B" w:rsidRPr="0004147D" w:rsidTr="00BF705D">
        <w:tc>
          <w:tcPr>
            <w:tcW w:w="7927" w:type="dxa"/>
            <w:vAlign w:val="bottom"/>
          </w:tcPr>
          <w:p w:rsidR="00BB4D0B" w:rsidRPr="00BF705D" w:rsidRDefault="00BB4D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05D">
              <w:rPr>
                <w:rFonts w:ascii="Times New Roman" w:hAnsi="Times New Roman" w:cs="Times New Roman"/>
                <w:sz w:val="16"/>
                <w:szCs w:val="16"/>
              </w:rPr>
              <w:t>Montaż krawężników i obrzeży [kpl.] [mb]</w:t>
            </w:r>
          </w:p>
        </w:tc>
        <w:tc>
          <w:tcPr>
            <w:tcW w:w="1253" w:type="dxa"/>
            <w:vAlign w:val="bottom"/>
          </w:tcPr>
          <w:p w:rsidR="00BB4D0B" w:rsidRPr="00BF705D" w:rsidRDefault="00BB4D0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05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</w:tr>
      <w:tr w:rsidR="00BB4D0B" w:rsidRPr="0004147D" w:rsidTr="00BF705D">
        <w:tc>
          <w:tcPr>
            <w:tcW w:w="7927" w:type="dxa"/>
            <w:vAlign w:val="bottom"/>
          </w:tcPr>
          <w:p w:rsidR="00BB4D0B" w:rsidRPr="00BF705D" w:rsidRDefault="00BB4D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05D">
              <w:rPr>
                <w:rFonts w:ascii="Times New Roman" w:hAnsi="Times New Roman" w:cs="Times New Roman"/>
                <w:sz w:val="16"/>
                <w:szCs w:val="16"/>
              </w:rPr>
              <w:t>Oznakowanie poziome [m2]</w:t>
            </w:r>
          </w:p>
        </w:tc>
        <w:tc>
          <w:tcPr>
            <w:tcW w:w="1253" w:type="dxa"/>
            <w:vAlign w:val="bottom"/>
          </w:tcPr>
          <w:p w:rsidR="00BB4D0B" w:rsidRPr="00BF705D" w:rsidRDefault="00BB4D0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05D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</w:tr>
      <w:tr w:rsidR="00BB4D0B" w:rsidRPr="0004147D" w:rsidTr="00BF705D">
        <w:tc>
          <w:tcPr>
            <w:tcW w:w="7927" w:type="dxa"/>
            <w:vAlign w:val="bottom"/>
          </w:tcPr>
          <w:p w:rsidR="00BB4D0B" w:rsidRPr="00BF705D" w:rsidRDefault="00BB4D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05D">
              <w:rPr>
                <w:rFonts w:ascii="Times New Roman" w:hAnsi="Times New Roman" w:cs="Times New Roman"/>
                <w:sz w:val="16"/>
                <w:szCs w:val="16"/>
              </w:rPr>
              <w:t>Oznakowanie pionowe [szt.]</w:t>
            </w:r>
          </w:p>
        </w:tc>
        <w:tc>
          <w:tcPr>
            <w:tcW w:w="1253" w:type="dxa"/>
            <w:vAlign w:val="bottom"/>
          </w:tcPr>
          <w:p w:rsidR="00BB4D0B" w:rsidRPr="00BF705D" w:rsidRDefault="00BB4D0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05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BB4D0B" w:rsidRPr="0004147D" w:rsidTr="00BF705D">
        <w:tc>
          <w:tcPr>
            <w:tcW w:w="7927" w:type="dxa"/>
            <w:vAlign w:val="bottom"/>
          </w:tcPr>
          <w:p w:rsidR="00BB4D0B" w:rsidRPr="00BF705D" w:rsidRDefault="00BB4D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05D">
              <w:rPr>
                <w:rFonts w:ascii="Times New Roman" w:hAnsi="Times New Roman" w:cs="Times New Roman"/>
                <w:sz w:val="16"/>
                <w:szCs w:val="16"/>
              </w:rPr>
              <w:t>Demontaż nielegalnych ogrodzeń [mb]</w:t>
            </w:r>
          </w:p>
        </w:tc>
        <w:tc>
          <w:tcPr>
            <w:tcW w:w="1253" w:type="dxa"/>
            <w:vAlign w:val="bottom"/>
          </w:tcPr>
          <w:p w:rsidR="00BB4D0B" w:rsidRPr="00BF705D" w:rsidRDefault="00BB4D0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05D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BB4D0B" w:rsidRPr="0004147D" w:rsidTr="00BF705D">
        <w:tc>
          <w:tcPr>
            <w:tcW w:w="7927" w:type="dxa"/>
            <w:vAlign w:val="bottom"/>
          </w:tcPr>
          <w:p w:rsidR="00BB4D0B" w:rsidRPr="00BF705D" w:rsidRDefault="00BB4D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05D">
              <w:rPr>
                <w:rFonts w:ascii="Times New Roman" w:hAnsi="Times New Roman" w:cs="Times New Roman"/>
                <w:sz w:val="16"/>
                <w:szCs w:val="16"/>
              </w:rPr>
              <w:t>nawierzchnia asfaltowa KR1 [m2]</w:t>
            </w:r>
          </w:p>
        </w:tc>
        <w:tc>
          <w:tcPr>
            <w:tcW w:w="1253" w:type="dxa"/>
            <w:vAlign w:val="bottom"/>
          </w:tcPr>
          <w:p w:rsidR="00BB4D0B" w:rsidRPr="00BF705D" w:rsidRDefault="00BB4D0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05D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</w:tr>
      <w:tr w:rsidR="00BB4D0B" w:rsidRPr="0004147D" w:rsidTr="00BF705D">
        <w:tc>
          <w:tcPr>
            <w:tcW w:w="7927" w:type="dxa"/>
            <w:vAlign w:val="bottom"/>
          </w:tcPr>
          <w:p w:rsidR="00BB4D0B" w:rsidRPr="00BF705D" w:rsidRDefault="00BB4D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05D">
              <w:rPr>
                <w:rFonts w:ascii="Times New Roman" w:hAnsi="Times New Roman" w:cs="Times New Roman"/>
                <w:sz w:val="16"/>
                <w:szCs w:val="16"/>
              </w:rPr>
              <w:t>nawierzchnia asfaltowa KR3 [m2]</w:t>
            </w:r>
          </w:p>
        </w:tc>
        <w:tc>
          <w:tcPr>
            <w:tcW w:w="1253" w:type="dxa"/>
            <w:vAlign w:val="bottom"/>
          </w:tcPr>
          <w:p w:rsidR="00BB4D0B" w:rsidRPr="00BF705D" w:rsidRDefault="00BB4D0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05D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</w:tr>
      <w:tr w:rsidR="00BB4D0B" w:rsidRPr="0004147D" w:rsidTr="00BF705D">
        <w:tc>
          <w:tcPr>
            <w:tcW w:w="7927" w:type="dxa"/>
            <w:vAlign w:val="bottom"/>
          </w:tcPr>
          <w:p w:rsidR="00BB4D0B" w:rsidRPr="00BF705D" w:rsidRDefault="00BB4D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05D">
              <w:rPr>
                <w:rFonts w:ascii="Times New Roman" w:hAnsi="Times New Roman" w:cs="Times New Roman"/>
                <w:sz w:val="16"/>
                <w:szCs w:val="16"/>
              </w:rPr>
              <w:t>nawierzchni kostka BEHATON - miejsca parkingowe [m2]</w:t>
            </w:r>
          </w:p>
        </w:tc>
        <w:tc>
          <w:tcPr>
            <w:tcW w:w="1253" w:type="dxa"/>
            <w:vAlign w:val="bottom"/>
          </w:tcPr>
          <w:p w:rsidR="00BB4D0B" w:rsidRPr="00BF705D" w:rsidRDefault="00BB4D0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05D">
              <w:rPr>
                <w:rFonts w:ascii="Times New Roman" w:hAnsi="Times New Roman" w:cs="Times New Roman"/>
                <w:sz w:val="16"/>
                <w:szCs w:val="16"/>
              </w:rPr>
              <w:t>794</w:t>
            </w:r>
          </w:p>
        </w:tc>
      </w:tr>
      <w:tr w:rsidR="00BB4D0B" w:rsidRPr="0004147D" w:rsidTr="00BF705D">
        <w:tc>
          <w:tcPr>
            <w:tcW w:w="7927" w:type="dxa"/>
            <w:vAlign w:val="bottom"/>
          </w:tcPr>
          <w:p w:rsidR="00BB4D0B" w:rsidRPr="00BF705D" w:rsidRDefault="00BB4D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05D">
              <w:rPr>
                <w:rFonts w:ascii="Times New Roman" w:hAnsi="Times New Roman" w:cs="Times New Roman"/>
                <w:sz w:val="16"/>
                <w:szCs w:val="16"/>
              </w:rPr>
              <w:t>nawierzchnia krata trawnikowa - miejsca parkingowe [m2]</w:t>
            </w:r>
          </w:p>
        </w:tc>
        <w:tc>
          <w:tcPr>
            <w:tcW w:w="1253" w:type="dxa"/>
            <w:vAlign w:val="bottom"/>
          </w:tcPr>
          <w:p w:rsidR="00BB4D0B" w:rsidRPr="00BF705D" w:rsidRDefault="00BB4D0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05D">
              <w:rPr>
                <w:rFonts w:ascii="Times New Roman" w:hAnsi="Times New Roman" w:cs="Times New Roman"/>
                <w:sz w:val="16"/>
                <w:szCs w:val="16"/>
              </w:rPr>
              <w:t>970</w:t>
            </w:r>
          </w:p>
        </w:tc>
      </w:tr>
      <w:tr w:rsidR="00BB4D0B" w:rsidRPr="0004147D" w:rsidTr="00BF705D">
        <w:tc>
          <w:tcPr>
            <w:tcW w:w="7927" w:type="dxa"/>
            <w:vAlign w:val="bottom"/>
          </w:tcPr>
          <w:p w:rsidR="00BB4D0B" w:rsidRPr="00BF705D" w:rsidRDefault="00BB4D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05D">
              <w:rPr>
                <w:rFonts w:ascii="Times New Roman" w:hAnsi="Times New Roman" w:cs="Times New Roman"/>
                <w:sz w:val="16"/>
                <w:szCs w:val="16"/>
              </w:rPr>
              <w:t>Wycinka drzew do 8m wysokości + nasadzenia kompensacyjne [szt.]</w:t>
            </w:r>
          </w:p>
        </w:tc>
        <w:tc>
          <w:tcPr>
            <w:tcW w:w="1253" w:type="dxa"/>
            <w:vAlign w:val="bottom"/>
          </w:tcPr>
          <w:p w:rsidR="00BB4D0B" w:rsidRPr="00BF705D" w:rsidRDefault="00BB4D0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05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BB4D0B" w:rsidRPr="0004147D" w:rsidTr="00BF705D">
        <w:tc>
          <w:tcPr>
            <w:tcW w:w="7927" w:type="dxa"/>
            <w:vAlign w:val="bottom"/>
          </w:tcPr>
          <w:p w:rsidR="00BB4D0B" w:rsidRPr="00BF705D" w:rsidRDefault="00BB4D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05D">
              <w:rPr>
                <w:rFonts w:ascii="Times New Roman" w:hAnsi="Times New Roman" w:cs="Times New Roman"/>
                <w:sz w:val="16"/>
                <w:szCs w:val="16"/>
              </w:rPr>
              <w:t>Wycinka drzew i krzewów nie wymagających zezwolenia [kpl.]</w:t>
            </w:r>
          </w:p>
        </w:tc>
        <w:tc>
          <w:tcPr>
            <w:tcW w:w="1253" w:type="dxa"/>
            <w:vAlign w:val="bottom"/>
          </w:tcPr>
          <w:p w:rsidR="00BB4D0B" w:rsidRPr="00BF705D" w:rsidRDefault="00BB4D0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0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F705D" w:rsidRPr="0004147D" w:rsidTr="00BF705D">
        <w:tc>
          <w:tcPr>
            <w:tcW w:w="7927" w:type="dxa"/>
            <w:vAlign w:val="bottom"/>
          </w:tcPr>
          <w:p w:rsidR="00BF705D" w:rsidRPr="00BF705D" w:rsidRDefault="00BF70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05D">
              <w:rPr>
                <w:rFonts w:ascii="Times New Roman" w:hAnsi="Times New Roman" w:cs="Times New Roman"/>
                <w:sz w:val="16"/>
                <w:szCs w:val="16"/>
              </w:rPr>
              <w:t>Ścieżki rowerowe asfaltowe, chodniki asfaltowe</w:t>
            </w:r>
          </w:p>
        </w:tc>
        <w:tc>
          <w:tcPr>
            <w:tcW w:w="1253" w:type="dxa"/>
            <w:vAlign w:val="bottom"/>
          </w:tcPr>
          <w:p w:rsidR="00BF705D" w:rsidRPr="00BF705D" w:rsidRDefault="00BF705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05D">
              <w:rPr>
                <w:rFonts w:ascii="Times New Roman" w:hAnsi="Times New Roman" w:cs="Times New Roman"/>
                <w:sz w:val="16"/>
                <w:szCs w:val="16"/>
              </w:rPr>
              <w:t>816</w:t>
            </w:r>
          </w:p>
        </w:tc>
      </w:tr>
      <w:tr w:rsidR="00BF705D" w:rsidRPr="0004147D" w:rsidTr="00BF705D">
        <w:tc>
          <w:tcPr>
            <w:tcW w:w="7927" w:type="dxa"/>
            <w:vAlign w:val="bottom"/>
          </w:tcPr>
          <w:p w:rsidR="00BF705D" w:rsidRPr="00BF705D" w:rsidRDefault="00BF70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05D">
              <w:rPr>
                <w:rFonts w:ascii="Times New Roman" w:hAnsi="Times New Roman" w:cs="Times New Roman"/>
                <w:sz w:val="16"/>
                <w:szCs w:val="16"/>
              </w:rPr>
              <w:t>Demontaż nawierzchni [m2]</w:t>
            </w:r>
          </w:p>
        </w:tc>
        <w:tc>
          <w:tcPr>
            <w:tcW w:w="1253" w:type="dxa"/>
            <w:vAlign w:val="bottom"/>
          </w:tcPr>
          <w:p w:rsidR="00BF705D" w:rsidRPr="00BF705D" w:rsidRDefault="00BF705D" w:rsidP="00BF705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05D">
              <w:rPr>
                <w:rFonts w:ascii="Times New Roman" w:hAnsi="Times New Roman" w:cs="Times New Roman"/>
                <w:sz w:val="16"/>
                <w:szCs w:val="16"/>
              </w:rPr>
              <w:t>1097</w:t>
            </w:r>
          </w:p>
        </w:tc>
      </w:tr>
      <w:tr w:rsidR="00BF705D" w:rsidRPr="0004147D" w:rsidTr="00BF705D">
        <w:tc>
          <w:tcPr>
            <w:tcW w:w="7927" w:type="dxa"/>
            <w:vAlign w:val="bottom"/>
          </w:tcPr>
          <w:p w:rsidR="00BF705D" w:rsidRPr="00BF705D" w:rsidRDefault="00BF70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05D">
              <w:rPr>
                <w:rFonts w:ascii="Times New Roman" w:hAnsi="Times New Roman" w:cs="Times New Roman"/>
                <w:sz w:val="16"/>
                <w:szCs w:val="16"/>
              </w:rPr>
              <w:t>Roboty ziemne wykopy [m3]</w:t>
            </w:r>
          </w:p>
        </w:tc>
        <w:tc>
          <w:tcPr>
            <w:tcW w:w="1253" w:type="dxa"/>
            <w:vAlign w:val="bottom"/>
          </w:tcPr>
          <w:p w:rsidR="00BF705D" w:rsidRPr="00BF705D" w:rsidRDefault="00BF705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05D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(Zmiana w projekcie / Brak zmiany*)</w:t>
      </w:r>
    </w:p>
    <w:p w:rsidR="00C92E96" w:rsidRPr="0004147D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(Zmiana w projekcie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855C5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4D1E5C" w:rsidRPr="00BF705D" w:rsidRDefault="00FA0B84" w:rsidP="00BF705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A0B84">
        <w:rPr>
          <w:rFonts w:ascii="Times New Roman" w:hAnsi="Times New Roman" w:cs="Times New Roman"/>
          <w:sz w:val="16"/>
          <w:szCs w:val="16"/>
        </w:rPr>
        <w:t>Odległość od głównych ciągów komunikacji zbiorowej oraz brak</w:t>
      </w:r>
      <w:r w:rsidR="00D229A0">
        <w:rPr>
          <w:rFonts w:ascii="Times New Roman" w:hAnsi="Times New Roman" w:cs="Times New Roman"/>
          <w:sz w:val="16"/>
          <w:szCs w:val="16"/>
        </w:rPr>
        <w:t xml:space="preserve"> </w:t>
      </w:r>
      <w:r w:rsidRPr="00FA0B84">
        <w:rPr>
          <w:rFonts w:ascii="Times New Roman" w:hAnsi="Times New Roman" w:cs="Times New Roman"/>
          <w:sz w:val="16"/>
          <w:szCs w:val="16"/>
        </w:rPr>
        <w:t xml:space="preserve"> perspektyw na poprawę oferty komunikacji autobusowej, przynajmniej do czasu budowy drogi 2KDZ wzdłuż rzeki Ślęży, która zapewni przejezdność ul. Skarbowców dla komunikacji autobusowej, powodują przymus korzystania z komunikacji indywidualnej.</w:t>
      </w:r>
      <w:r w:rsidR="001F5C17">
        <w:rPr>
          <w:rFonts w:ascii="Times New Roman" w:hAnsi="Times New Roman" w:cs="Times New Roman"/>
          <w:sz w:val="16"/>
          <w:szCs w:val="16"/>
        </w:rPr>
        <w:t xml:space="preserve"> </w:t>
      </w:r>
      <w:r w:rsidR="00D229A0">
        <w:rPr>
          <w:rFonts w:ascii="Times New Roman" w:hAnsi="Times New Roman" w:cs="Times New Roman"/>
          <w:sz w:val="16"/>
          <w:szCs w:val="16"/>
        </w:rPr>
        <w:t xml:space="preserve"> </w:t>
      </w:r>
      <w:r w:rsidR="00D229A0" w:rsidRPr="00D229A0">
        <w:rPr>
          <w:rFonts w:ascii="Times New Roman" w:hAnsi="Times New Roman" w:cs="Times New Roman"/>
          <w:sz w:val="16"/>
          <w:szCs w:val="16"/>
        </w:rPr>
        <w:t>W projekcie dążono do maksymalizacji beneficjentów poprzez maksymalizację ilości dodatkowych miejsc parkingowych, optymalizację przebiegu ścieżki rowerowej –strona wschodnia krótsze połączenie z istniejącą, ścieżką, lepsza obsługa nieruchomości, szczególnie szkoły, zachowanie kompozycji i przepustowości ulicy – możliwie mało parkingów obsługiwanych przez ulicę, pas zielony pomiędzy jezdnią i chodnikiem.</w:t>
      </w: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2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793EC8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847519" w:rsidRPr="0004147D" w:rsidRDefault="000D2385" w:rsidP="00BF705D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sectPr w:rsidR="00847519" w:rsidRPr="0004147D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881" w:rsidRDefault="00375881" w:rsidP="00BE0C27">
      <w:pPr>
        <w:spacing w:after="0" w:line="240" w:lineRule="auto"/>
      </w:pPr>
      <w:r>
        <w:separator/>
      </w:r>
    </w:p>
  </w:endnote>
  <w:endnote w:type="continuationSeparator" w:id="1">
    <w:p w:rsidR="00375881" w:rsidRDefault="00375881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881" w:rsidRDefault="00375881" w:rsidP="00BE0C27">
      <w:pPr>
        <w:spacing w:after="0" w:line="240" w:lineRule="auto"/>
      </w:pPr>
      <w:r>
        <w:separator/>
      </w:r>
    </w:p>
  </w:footnote>
  <w:footnote w:type="continuationSeparator" w:id="1">
    <w:p w:rsidR="00375881" w:rsidRDefault="00375881" w:rsidP="00BE0C27">
      <w:pPr>
        <w:spacing w:after="0" w:line="240" w:lineRule="auto"/>
      </w:pPr>
      <w:r>
        <w:continuationSeparator/>
      </w:r>
    </w:p>
  </w:footnote>
  <w:footnote w:id="2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83BE8"/>
    <w:multiLevelType w:val="hybridMultilevel"/>
    <w:tmpl w:val="8E4201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5C5"/>
    <w:rsid w:val="0003680F"/>
    <w:rsid w:val="0004147D"/>
    <w:rsid w:val="00042647"/>
    <w:rsid w:val="000607C7"/>
    <w:rsid w:val="000A4445"/>
    <w:rsid w:val="000D2385"/>
    <w:rsid w:val="000D6DA8"/>
    <w:rsid w:val="000F6955"/>
    <w:rsid w:val="00160BE8"/>
    <w:rsid w:val="00182B1A"/>
    <w:rsid w:val="001C1BAA"/>
    <w:rsid w:val="001C2218"/>
    <w:rsid w:val="001D7B04"/>
    <w:rsid w:val="001F5C17"/>
    <w:rsid w:val="002252DC"/>
    <w:rsid w:val="002467A5"/>
    <w:rsid w:val="002820EE"/>
    <w:rsid w:val="002E1DEB"/>
    <w:rsid w:val="00310707"/>
    <w:rsid w:val="0033756A"/>
    <w:rsid w:val="00344DB3"/>
    <w:rsid w:val="00353D38"/>
    <w:rsid w:val="00375881"/>
    <w:rsid w:val="0039066A"/>
    <w:rsid w:val="00410A55"/>
    <w:rsid w:val="00497FE9"/>
    <w:rsid w:val="004A3795"/>
    <w:rsid w:val="004D1E5C"/>
    <w:rsid w:val="004D5050"/>
    <w:rsid w:val="00550B49"/>
    <w:rsid w:val="0059085A"/>
    <w:rsid w:val="005D3B2E"/>
    <w:rsid w:val="00605AC8"/>
    <w:rsid w:val="0066787E"/>
    <w:rsid w:val="006715E4"/>
    <w:rsid w:val="006B0244"/>
    <w:rsid w:val="006D35AB"/>
    <w:rsid w:val="006E2901"/>
    <w:rsid w:val="006E7F95"/>
    <w:rsid w:val="00737250"/>
    <w:rsid w:val="0075591B"/>
    <w:rsid w:val="0078610F"/>
    <w:rsid w:val="00793EC8"/>
    <w:rsid w:val="007A532E"/>
    <w:rsid w:val="007D3996"/>
    <w:rsid w:val="00847519"/>
    <w:rsid w:val="0085401D"/>
    <w:rsid w:val="00873F08"/>
    <w:rsid w:val="00881D2C"/>
    <w:rsid w:val="0093041A"/>
    <w:rsid w:val="009B0FF0"/>
    <w:rsid w:val="009F6F01"/>
    <w:rsid w:val="00A50345"/>
    <w:rsid w:val="00A7170A"/>
    <w:rsid w:val="00A75139"/>
    <w:rsid w:val="00AB7698"/>
    <w:rsid w:val="00AE1C48"/>
    <w:rsid w:val="00B1601B"/>
    <w:rsid w:val="00B2535C"/>
    <w:rsid w:val="00B4466D"/>
    <w:rsid w:val="00B821DE"/>
    <w:rsid w:val="00B855C5"/>
    <w:rsid w:val="00BA466B"/>
    <w:rsid w:val="00BB4D0B"/>
    <w:rsid w:val="00BC096B"/>
    <w:rsid w:val="00BC5C47"/>
    <w:rsid w:val="00BC6CFC"/>
    <w:rsid w:val="00BD5428"/>
    <w:rsid w:val="00BE0C27"/>
    <w:rsid w:val="00BE5ABF"/>
    <w:rsid w:val="00BF705D"/>
    <w:rsid w:val="00C20710"/>
    <w:rsid w:val="00C20B50"/>
    <w:rsid w:val="00C55060"/>
    <w:rsid w:val="00C92E96"/>
    <w:rsid w:val="00CF385C"/>
    <w:rsid w:val="00D0204A"/>
    <w:rsid w:val="00D15101"/>
    <w:rsid w:val="00D229A0"/>
    <w:rsid w:val="00D97BA6"/>
    <w:rsid w:val="00DA082D"/>
    <w:rsid w:val="00DD5898"/>
    <w:rsid w:val="00E04124"/>
    <w:rsid w:val="00E10124"/>
    <w:rsid w:val="00E816FC"/>
    <w:rsid w:val="00F538CF"/>
    <w:rsid w:val="00FA0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519"/>
  </w:style>
  <w:style w:type="paragraph" w:styleId="Nagwek1">
    <w:name w:val="heading 1"/>
    <w:basedOn w:val="Normalny"/>
    <w:link w:val="Nagwek1Znak"/>
    <w:uiPriority w:val="9"/>
    <w:qFormat/>
    <w:rsid w:val="008540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  <w:style w:type="character" w:customStyle="1" w:styleId="Nagwek1Znak">
    <w:name w:val="Nagłówek 1 Znak"/>
    <w:basedOn w:val="Domylnaczcionkaakapitu"/>
    <w:link w:val="Nagwek1"/>
    <w:uiPriority w:val="9"/>
    <w:rsid w:val="0085401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E094F-787A-4C5A-AF99-EF5CA8F2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518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Michał</cp:lastModifiedBy>
  <cp:revision>11</cp:revision>
  <dcterms:created xsi:type="dcterms:W3CDTF">2020-07-05T15:39:00Z</dcterms:created>
  <dcterms:modified xsi:type="dcterms:W3CDTF">2020-07-05T16:39:00Z</dcterms:modified>
</cp:coreProperties>
</file>