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2A6C7F">
        <w:rPr>
          <w:rFonts w:ascii="Times New Roman" w:hAnsi="Times New Roman" w:cs="Times New Roman"/>
        </w:rPr>
        <w:t xml:space="preserve"> 212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A6C7F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A6C7F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A6C7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A6C7F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1247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DD3FBD" w:rsidRDefault="00DD3FBD" w:rsidP="00DD3FBD">
            <w:pPr>
              <w:spacing w:after="160" w:line="259" w:lineRule="auto"/>
            </w:pPr>
            <w:r>
              <w:t>1.</w:t>
            </w:r>
            <w:r w:rsidRPr="00197EBC">
              <w:t xml:space="preserve"> </w:t>
            </w:r>
            <w:r w:rsidRPr="00197EBC">
              <w:t xml:space="preserve">Zielone wzgórze - "poczekalnia dla opiekunów" siedziska w formie amfiteatralnej, </w:t>
            </w:r>
            <w:proofErr w:type="spellStart"/>
            <w:r w:rsidRPr="00197EBC">
              <w:t>ławostoły</w:t>
            </w:r>
            <w:proofErr w:type="spellEnd"/>
          </w:p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DD3FBD" w:rsidRDefault="00DD3FBD" w:rsidP="00DD3FBD">
            <w:pPr>
              <w:pStyle w:val="Akapitzlist"/>
              <w:numPr>
                <w:ilvl w:val="0"/>
                <w:numId w:val="13"/>
              </w:numPr>
              <w:spacing w:after="160" w:line="259" w:lineRule="auto"/>
            </w:pPr>
            <w:r w:rsidRPr="00197EBC">
              <w:t xml:space="preserve">Park linowy w "lasku" infrastruktura na wysokości max 100 cm, </w:t>
            </w:r>
            <w:proofErr w:type="spellStart"/>
            <w:r w:rsidRPr="00197EBC">
              <w:t>tyrolka</w:t>
            </w:r>
            <w:proofErr w:type="spellEnd"/>
            <w:r w:rsidRPr="00197EBC">
              <w:t>,</w:t>
            </w:r>
          </w:p>
          <w:p w:rsidR="00873F08" w:rsidRPr="00DD3FBD" w:rsidRDefault="00873F08" w:rsidP="00DD3FBD">
            <w:pPr>
              <w:pStyle w:val="Akapitzlist"/>
              <w:spacing w:after="4" w:line="320" w:lineRule="exac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D3FBD" w:rsidRPr="00197EBC">
              <w:t xml:space="preserve"> </w:t>
            </w:r>
            <w:r w:rsidR="00DD3FBD" w:rsidRPr="00197EBC">
              <w:t>trampoliny zewnętrzne - 5 szt.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DD3FBD" w:rsidRDefault="00873F08" w:rsidP="00DD3FBD">
            <w:pPr>
              <w:spacing w:after="160" w:line="259" w:lineRule="auto"/>
            </w:pPr>
            <w:r w:rsidRPr="00DD3F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D3FBD">
              <w:t xml:space="preserve"> </w:t>
            </w:r>
            <w:r w:rsidR="00DD3FBD">
              <w:t>prace ziemne</w:t>
            </w:r>
          </w:p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DD3FBD" w:rsidRDefault="00873F08" w:rsidP="00DD3FBD">
            <w:pPr>
              <w:spacing w:after="160" w:line="259" w:lineRule="auto"/>
            </w:pPr>
            <w:r w:rsidRPr="00DD3FB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D3FBD" w:rsidRPr="00197EBC">
              <w:t xml:space="preserve"> </w:t>
            </w:r>
            <w:r w:rsidR="00DD3FBD" w:rsidRPr="00197EBC">
              <w:t>Pielęgnacja istniejącej zieleni, drobne nasadzenia</w:t>
            </w:r>
          </w:p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DD3FBD" w:rsidRDefault="00873F08" w:rsidP="00DD3FBD">
            <w:pPr>
              <w:spacing w:after="160" w:line="259" w:lineRule="auto"/>
            </w:pPr>
            <w:r w:rsidRPr="00DD3FB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D3FBD">
              <w:t xml:space="preserve"> </w:t>
            </w:r>
            <w:r w:rsidR="00DD3FBD">
              <w:t>Projekt</w:t>
            </w:r>
          </w:p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DD3FBD" w:rsidRDefault="00DD3FBD" w:rsidP="00C92E96">
      <w:pPr>
        <w:spacing w:after="0" w:line="240" w:lineRule="auto"/>
        <w:rPr>
          <w:rFonts w:ascii="Times New Roman" w:hAnsi="Times New Roman" w:cs="Times New Roman"/>
        </w:rPr>
      </w:pPr>
    </w:p>
    <w:p w:rsidR="00DD3FBD" w:rsidRDefault="00DD3FBD" w:rsidP="00DD3FBD">
      <w:r>
        <w:t>P</w:t>
      </w:r>
      <w:r>
        <w:t xml:space="preserve">rojekt przewiduje uporządkowanie zieleni na terenie SP8 na wrocławskich Kowalach i urządzenie miejsca spotkań dla wielu pokoleń. W planie są: </w:t>
      </w:r>
    </w:p>
    <w:p w:rsidR="00DD3FBD" w:rsidRDefault="00DD3FBD" w:rsidP="00DD3FBD">
      <w:r>
        <w:t xml:space="preserve">1. Park linowy z </w:t>
      </w:r>
      <w:proofErr w:type="spellStart"/>
      <w:r>
        <w:t>tyrolką</w:t>
      </w:r>
      <w:proofErr w:type="spellEnd"/>
      <w:r>
        <w:t xml:space="preserve"> dla dzieci w wieku szkolnym</w:t>
      </w:r>
      <w:r>
        <w:t xml:space="preserve"> – zakładamy minimalną wysokość montażu i zagospodarowanie istniejącej zieleni bez ingerencji w istniejące drzewa. </w:t>
      </w:r>
    </w:p>
    <w:p w:rsidR="00DD3FBD" w:rsidRDefault="00DD3FBD" w:rsidP="00DD3FBD">
      <w:r>
        <w:t>2. Park trampolin terenowych</w:t>
      </w:r>
      <w:r>
        <w:t xml:space="preserve"> – dostosowanych do montażu w miejscach ogólnodostępnych</w:t>
      </w:r>
    </w:p>
    <w:p w:rsidR="00DD3FBD" w:rsidRDefault="00DD3FBD" w:rsidP="00DD3FBD">
      <w:r>
        <w:t>3. Zielone wzgórze - "poczekalnia dla rodziców" czekających na dzieci</w:t>
      </w:r>
    </w:p>
    <w:p w:rsidR="00DD3FBD" w:rsidRDefault="00DD3FBD" w:rsidP="00DD3FBD">
      <w:r>
        <w:t>4. Długa bieżnia</w:t>
      </w:r>
    </w:p>
    <w:p w:rsidR="00DD3FBD" w:rsidRDefault="00DD3FBD" w:rsidP="00DD3FBD">
      <w:r>
        <w:t xml:space="preserve">5. Niezbędny projekt, prace ziemne i pielęgnacja zieleni. </w:t>
      </w:r>
    </w:p>
    <w:p w:rsidR="00DD3FBD" w:rsidRDefault="00DD3FBD" w:rsidP="00DD3FBD">
      <w:r>
        <w:t>Do realizacji projektu wykorzystana zostanie istniejąca roślinność i warunki terenowe. Sam projekt uzyskał poparcie Rady Rodziców przy SP8 oraz wielu mieszkańców, a jego złożenie zostało zaakceptowane przez dyrekcję szkoły.</w:t>
      </w:r>
    </w:p>
    <w:p w:rsidR="00DD3FBD" w:rsidRDefault="00DD3FBD" w:rsidP="00DD3FBD">
      <w:r>
        <w:t>Realizacja projektu spowoduje powstanie na Osiedlu nowego miejsca spotkań w strategicznej lokalizacji i pozwoli zmienić przemysłowy charakter Kowal.</w:t>
      </w:r>
    </w:p>
    <w:p w:rsidR="00DD3FBD" w:rsidRPr="0004147D" w:rsidRDefault="00DD3FBD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3FB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3FBD">
        <w:rPr>
          <w:rFonts w:ascii="Times New Roman" w:hAnsi="Times New Roman" w:cs="Times New Roman"/>
          <w:b/>
          <w:strike/>
        </w:rPr>
        <w:t>Zmiana w proje</w:t>
      </w:r>
      <w:r w:rsidR="007A532E" w:rsidRPr="0004147D">
        <w:rPr>
          <w:rFonts w:ascii="Times New Roman" w:hAnsi="Times New Roman" w:cs="Times New Roman"/>
          <w:b/>
        </w:rPr>
        <w:t>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24" w:rsidRDefault="00AA6624" w:rsidP="00BE0C27">
      <w:pPr>
        <w:spacing w:after="0" w:line="240" w:lineRule="auto"/>
      </w:pPr>
      <w:r>
        <w:separator/>
      </w:r>
    </w:p>
  </w:endnote>
  <w:endnote w:type="continuationSeparator" w:id="0">
    <w:p w:rsidR="00AA6624" w:rsidRDefault="00AA662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24" w:rsidRDefault="00AA6624" w:rsidP="00BE0C27">
      <w:pPr>
        <w:spacing w:after="0" w:line="240" w:lineRule="auto"/>
      </w:pPr>
      <w:r>
        <w:separator/>
      </w:r>
    </w:p>
  </w:footnote>
  <w:footnote w:type="continuationSeparator" w:id="0">
    <w:p w:rsidR="00AA6624" w:rsidRDefault="00AA6624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3378"/>
    <w:multiLevelType w:val="hybridMultilevel"/>
    <w:tmpl w:val="EA02F5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7457"/>
    <w:multiLevelType w:val="hybridMultilevel"/>
    <w:tmpl w:val="89AC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B0AFD"/>
    <w:multiLevelType w:val="hybridMultilevel"/>
    <w:tmpl w:val="D5628FF2"/>
    <w:lvl w:ilvl="0" w:tplc="DB0E54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1E53A1"/>
    <w:rsid w:val="002252DC"/>
    <w:rsid w:val="002467A5"/>
    <w:rsid w:val="002820EE"/>
    <w:rsid w:val="002A6C7F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A6624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3FBD"/>
    <w:rsid w:val="00DD5898"/>
    <w:rsid w:val="00E04124"/>
    <w:rsid w:val="00E10124"/>
    <w:rsid w:val="00E816FC"/>
    <w:rsid w:val="00EC2077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9E7"/>
  <w15:docId w15:val="{6A1747CE-356C-4C95-9245-3AD5F879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65AF-08CA-4AE2-95CA-A811982A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Windows User</cp:lastModifiedBy>
  <cp:revision>20</cp:revision>
  <dcterms:created xsi:type="dcterms:W3CDTF">2018-08-07T14:41:00Z</dcterms:created>
  <dcterms:modified xsi:type="dcterms:W3CDTF">2020-07-01T06:45:00Z</dcterms:modified>
</cp:coreProperties>
</file>