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2B52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2B5241">
        <w:rPr>
          <w:rFonts w:ascii="Times New Roman" w:hAnsi="Times New Roman" w:cs="Times New Roman"/>
          <w:b/>
        </w:rPr>
        <w:t>(Zmiana w projekcie)</w:t>
      </w:r>
      <w:r w:rsidR="0066787E" w:rsidRPr="0004147D">
        <w:rPr>
          <w:rFonts w:ascii="Times New Roman" w:hAnsi="Times New Roman" w:cs="Times New Roman"/>
          <w:b/>
        </w:rPr>
        <w:t xml:space="preserve"> </w:t>
      </w:r>
    </w:p>
    <w:p w:rsidR="00A7170A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5241" w:rsidRDefault="002B524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1.Rezygnacja z likwidacji sygnalizacji Nauczycielska/Curie-Skłodowskiej (miasto zadeklarowało w lutym likwidację)</w:t>
      </w:r>
      <w:r w:rsidRPr="002B5241">
        <w:t xml:space="preserve"> </w:t>
      </w:r>
      <w:hyperlink r:id="rId8" w:history="1">
        <w:r w:rsidRPr="00FF714D">
          <w:rPr>
            <w:rStyle w:val="Hipercze"/>
            <w:rFonts w:ascii="Times New Roman" w:hAnsi="Times New Roman" w:cs="Times New Roman"/>
            <w:sz w:val="16"/>
            <w:szCs w:val="16"/>
          </w:rPr>
          <w:t>https://www.wroclaw.pl/prezydent-wroclawia/wiecej-buspasow-i-zmiany-w-sygnalizacji-swietlnej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B5241" w:rsidRDefault="002B524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5241" w:rsidRPr="0004147D" w:rsidRDefault="002B524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2.Rezygnacja z likwidacji sygnalizacji na ulicy Tarnogajskiej(wynika to ze wzmożonego ruchu w związku z powstaniem nowych osiedli mieszkaniowych)</w:t>
      </w:r>
    </w:p>
    <w:p w:rsidR="00BE0C27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2B5241" w:rsidRPr="0004147D" w:rsidRDefault="002B5241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2B5241" w:rsidRDefault="002B5241" w:rsidP="002B524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2B5241">
        <w:rPr>
          <w:rFonts w:ascii="Times New Roman" w:hAnsi="Times New Roman" w:cs="Times New Roman"/>
          <w:b/>
        </w:rPr>
        <w:t>Projekt ponadosiedlowy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2B5241" w:rsidRPr="0004147D" w:rsidRDefault="002B5241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dotyczy różnych miejsc i osiedli we Wrocławiu.</w:t>
      </w:r>
    </w:p>
    <w:p w:rsidR="002B5241" w:rsidRDefault="002B5241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2B5241" w:rsidRDefault="002B5241" w:rsidP="002B524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BC096B" w:rsidRPr="002B5241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2B524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9"/>
        <w:gridCol w:w="1225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B5241">
              <w:t xml:space="preserve"> </w:t>
            </w:r>
            <w:r w:rsidR="002B5241">
              <w:t>1 x Budowa wyniesionego przejścia dla pieszych Świdnicka/Bożego Ciała</w:t>
            </w:r>
          </w:p>
        </w:tc>
        <w:tc>
          <w:tcPr>
            <w:tcW w:w="1307" w:type="dxa"/>
          </w:tcPr>
          <w:p w:rsidR="00873F08" w:rsidRPr="0004147D" w:rsidRDefault="002B524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B5241">
              <w:t xml:space="preserve"> </w:t>
            </w:r>
            <w:r w:rsidR="002B5241">
              <w:t>2 x Budowa wyniesionego przystanku tramwajowego Górnickiego.</w:t>
            </w:r>
          </w:p>
        </w:tc>
        <w:tc>
          <w:tcPr>
            <w:tcW w:w="1307" w:type="dxa"/>
          </w:tcPr>
          <w:p w:rsidR="00873F08" w:rsidRPr="0004147D" w:rsidRDefault="002B524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B5241">
              <w:t xml:space="preserve"> </w:t>
            </w:r>
            <w:r w:rsidR="002B5241">
              <w:t>2 x Budowa wyniesionego przystanku tramwajowego Piastowska</w:t>
            </w:r>
          </w:p>
        </w:tc>
        <w:tc>
          <w:tcPr>
            <w:tcW w:w="1307" w:type="dxa"/>
          </w:tcPr>
          <w:p w:rsidR="00873F08" w:rsidRPr="0004147D" w:rsidRDefault="002B524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Pr="0004147D" w:rsidRDefault="002B5241" w:rsidP="00C92E96">
      <w:pPr>
        <w:spacing w:after="0" w:line="240" w:lineRule="auto"/>
        <w:rPr>
          <w:rFonts w:ascii="Times New Roman" w:hAnsi="Times New Roman" w:cs="Times New Roman"/>
        </w:rPr>
      </w:pPr>
      <w:r>
        <w:t>Projekt dotyczy likwidacji lub chociaż wyłączenia zbędnych sygnalizacji świetlnych , które generują korki, utrudniają życie kierowcom i pasażerom komunikacji miejskiej.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Default="00873F08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2B5241" w:rsidRPr="0004147D" w:rsidRDefault="002B5241" w:rsidP="007A53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Projekt jest zbieżny z wrocławską Polityką Mobilności, Planem Zrównoważonego Transportu. W lutym br, prezydent Jacek Sutryk ogłosił stopniowe wyłączanie sygnalizacji w niektórych lokalizacjach</w:t>
      </w:r>
    </w:p>
    <w:p w:rsidR="00B855C5" w:rsidRDefault="002B5241" w:rsidP="00B855C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Pr="00FF714D">
          <w:rPr>
            <w:rStyle w:val="Hipercze"/>
            <w:rFonts w:ascii="Times New Roman" w:hAnsi="Times New Roman" w:cs="Times New Roman"/>
          </w:rPr>
          <w:t>https://www.wroclaw.pl/prezydent-wroclawia/wiecej-buspasow-i-zmiany-w-sygnalizacji-swietlnej</w:t>
        </w:r>
      </w:hyperlink>
    </w:p>
    <w:p w:rsidR="002B5241" w:rsidRDefault="002B5241" w:rsidP="00B855C5">
      <w:pPr>
        <w:spacing w:after="0" w:line="240" w:lineRule="auto"/>
        <w:rPr>
          <w:rFonts w:ascii="Times New Roman" w:hAnsi="Times New Roman" w:cs="Times New Roman"/>
        </w:rPr>
      </w:pPr>
    </w:p>
    <w:p w:rsidR="002B5241" w:rsidRPr="0004147D" w:rsidRDefault="002B5241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Lider projektu uważa, że projekt jest zbieżny z postulatami władz miasta. Nie rozumie powodów odrzucenia (jeśli nie ma dowodów, że sygnalizacje nie generują korków to dlaczego jednocześnie miasto samo realizuje podobne działania?) Widać tutaj </w:t>
      </w:r>
      <w:r w:rsidR="00224532">
        <w:rPr>
          <w:rFonts w:ascii="Times New Roman" w:hAnsi="Times New Roman" w:cs="Times New Roman"/>
        </w:rPr>
        <w:t xml:space="preserve">sprzeczność. Ponadto lider otrzymał jedynie ogólną informację, bez weryfikacji poszczególnych miejsc(nawet jednej lokalizacji). Przykładowo , w ramach realizowanego obecnie projektu wytyczenia DDR na ulicy Piłsudskiego(Świdnicka-Dworcowa) ma być wyłączona sygnalizacja świetlna na skrzyżowaniu ulic Dąbrowskiego/Małachowskiego. Czy w takim razie potwierdzone zostają informacje na temat „braku zasadności i braku podstaw do uznania, że wyłączenie sygnalizacji nie zmniejszy korków”?  Lider prosi o pogłębioną analizę. Kolejnym miejscem jest np. skrzyżowanie ulic Kołłątaja/Rejtana gdzie sygnalizacja wstrzymuje ruch tramwajów  i autobusów (nie zawsze motorniczy zdąży na właściwą fazę) a przecież zasadnicze potoki piesze skierowane są w kierunku Dworca Głównego i skrzyżowania ulic Piłsudskiego z Kołłątaja i Peronową gdzie znajduje się skrzyżowanie świetlne i przejście dla pieszych, z którego mogliby korzystać piesi( lider proponuje likwidację istniejącego przy ulicy Rejtana gdyż kolejne jest oddalone o 60 metrów). Istnienie tej sygnalizacji wstrzymuje ruch aut w dość obciążonej relacji Peronowa-Kołłątaja. </w:t>
      </w:r>
      <w:bookmarkStart w:id="0" w:name="_GoBack"/>
      <w:bookmarkEnd w:id="0"/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532">
        <w:rPr>
          <w:rFonts w:ascii="Times New Roman" w:hAnsi="Times New Roman" w:cs="Times New Roman"/>
          <w:b/>
        </w:rPr>
        <w:t>(Zmiana w projekcie )</w:t>
      </w:r>
    </w:p>
    <w:p w:rsidR="0066787E" w:rsidRDefault="0066787E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5241" w:rsidRDefault="00224532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 mln zł</w:t>
      </w:r>
      <w:r w:rsidR="002B5241">
        <w:rPr>
          <w:rFonts w:ascii="Times New Roman" w:hAnsi="Times New Roman" w:cs="Times New Roman"/>
          <w:sz w:val="16"/>
          <w:szCs w:val="16"/>
        </w:rPr>
        <w:t>:</w:t>
      </w:r>
    </w:p>
    <w:p w:rsidR="002B5241" w:rsidRDefault="002B524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1wyniesienie PdP na ulicy Świdnickiej/Bożego Ciała</w:t>
      </w:r>
      <w:r w:rsidR="00224532">
        <w:rPr>
          <w:rFonts w:ascii="Times New Roman" w:hAnsi="Times New Roman" w:cs="Times New Roman"/>
          <w:sz w:val="16"/>
          <w:szCs w:val="16"/>
        </w:rPr>
        <w:t>.</w:t>
      </w:r>
    </w:p>
    <w:p w:rsidR="002B5241" w:rsidRPr="0004147D" w:rsidRDefault="00224532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2 pary przystanków wiedeńskich (para za około 750 tys. zł przyjmując wartość na podstawie budowanego właśnie przystanku wiedeńskiego na ulicy Traugutta- 750 tys. zł za parę).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D4" w:rsidRDefault="003D7ED4" w:rsidP="00BE0C27">
      <w:pPr>
        <w:spacing w:after="0" w:line="240" w:lineRule="auto"/>
      </w:pPr>
      <w:r>
        <w:separator/>
      </w:r>
    </w:p>
  </w:endnote>
  <w:endnote w:type="continuationSeparator" w:id="0">
    <w:p w:rsidR="003D7ED4" w:rsidRDefault="003D7ED4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D4" w:rsidRDefault="003D7ED4" w:rsidP="00BE0C27">
      <w:pPr>
        <w:spacing w:after="0" w:line="240" w:lineRule="auto"/>
      </w:pPr>
      <w:r>
        <w:separator/>
      </w:r>
    </w:p>
  </w:footnote>
  <w:footnote w:type="continuationSeparator" w:id="0">
    <w:p w:rsidR="003D7ED4" w:rsidRDefault="003D7ED4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4532"/>
    <w:rsid w:val="002252DC"/>
    <w:rsid w:val="002820EE"/>
    <w:rsid w:val="002B5241"/>
    <w:rsid w:val="00310707"/>
    <w:rsid w:val="0033756A"/>
    <w:rsid w:val="00344DB3"/>
    <w:rsid w:val="0039066A"/>
    <w:rsid w:val="003D7ED4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D169"/>
  <w15:docId w15:val="{A1D91CF7-B385-4BBD-BE72-A6788FF3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oclaw.pl/prezydent-wroclawia/wiecej-buspasow-i-zmiany-w-sygnalizacji-swietln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roclaw.pl/prezydent-wroclawia/wiecej-buspasow-i-zmiany-w-sygnalizacji-swietl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E5B6A-39C3-456B-8857-403EE8EF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user</cp:lastModifiedBy>
  <cp:revision>2</cp:revision>
  <dcterms:created xsi:type="dcterms:W3CDTF">2019-06-15T13:36:00Z</dcterms:created>
  <dcterms:modified xsi:type="dcterms:W3CDTF">2019-06-15T13:36:00Z</dcterms:modified>
</cp:coreProperties>
</file>