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3074CC">
        <w:rPr>
          <w:rFonts w:ascii="Times New Roman" w:hAnsi="Times New Roman" w:cs="Times New Roman"/>
        </w:rPr>
        <w:t xml:space="preserve">  </w:t>
      </w:r>
      <w:r w:rsidR="003074CC" w:rsidRPr="003074CC">
        <w:rPr>
          <w:rFonts w:ascii="Times New Roman" w:hAnsi="Times New Roman" w:cs="Times New Roman"/>
          <w:b/>
          <w:color w:val="FF0000"/>
        </w:rPr>
        <w:t>Brak zmiany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(Zmiana w projekcie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3074CC" w:rsidP="00B855C5">
      <w:pPr>
        <w:spacing w:after="0" w:line="240" w:lineRule="auto"/>
        <w:rPr>
          <w:rFonts w:ascii="Times New Roman" w:hAnsi="Times New Roman" w:cs="Times New Roman"/>
        </w:rPr>
      </w:pPr>
      <w:r w:rsidRPr="003074CC">
        <w:rPr>
          <w:rFonts w:ascii="Times New Roman" w:hAnsi="Times New Roman" w:cs="Times New Roman"/>
          <w:b/>
          <w:color w:val="FF0000"/>
        </w:rPr>
        <w:t>Brak zmiany</w:t>
      </w:r>
      <w:r>
        <w:rPr>
          <w:rFonts w:ascii="Times New Roman" w:hAnsi="Times New Roman" w:cs="Times New Roman"/>
          <w:b/>
          <w:color w:val="FF0000"/>
        </w:rPr>
        <w:br/>
      </w: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3074CC" w:rsidRPr="003074CC">
        <w:rPr>
          <w:rFonts w:ascii="Times New Roman" w:hAnsi="Times New Roman" w:cs="Times New Roman"/>
          <w:b/>
          <w:color w:val="FF0000"/>
        </w:rPr>
        <w:t>Brak zmiany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3074CC" w:rsidRPr="003074CC">
        <w:rPr>
          <w:rFonts w:ascii="Times New Roman" w:hAnsi="Times New Roman" w:cs="Times New Roman"/>
          <w:b/>
          <w:color w:val="FF0000"/>
        </w:rPr>
        <w:t xml:space="preserve"> Brak zmiany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  <w:r w:rsidR="003074CC" w:rsidRPr="003074CC">
        <w:rPr>
          <w:rFonts w:ascii="Times New Roman" w:hAnsi="Times New Roman" w:cs="Times New Roman"/>
          <w:b/>
          <w:color w:val="FF0000"/>
        </w:rPr>
        <w:t xml:space="preserve"> 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3074CC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/>
      </w:r>
      <w:r w:rsidRPr="003074CC">
        <w:rPr>
          <w:rFonts w:ascii="Times New Roman" w:hAnsi="Times New Roman" w:cs="Times New Roman"/>
          <w:b/>
          <w:color w:val="FF0000"/>
        </w:rPr>
        <w:t>Brak zmiany</w:t>
      </w: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  <w:r w:rsidR="003074CC">
        <w:rPr>
          <w:rFonts w:ascii="Times New Roman" w:hAnsi="Times New Roman" w:cs="Times New Roman"/>
        </w:rPr>
        <w:br/>
      </w:r>
      <w:r w:rsidR="003074CC" w:rsidRPr="003074CC">
        <w:rPr>
          <w:rFonts w:ascii="Times New Roman" w:hAnsi="Times New Roman" w:cs="Times New Roman"/>
          <w:b/>
          <w:color w:val="FF0000"/>
        </w:rPr>
        <w:t>Brak zmiany</w:t>
      </w:r>
      <w:r w:rsidR="003074CC">
        <w:rPr>
          <w:rFonts w:ascii="Times New Roman" w:hAnsi="Times New Roman" w:cs="Times New Roman"/>
          <w:b/>
          <w:color w:val="FF0000"/>
        </w:rPr>
        <w:br/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3074CC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r w:rsidR="003074CC">
        <w:rPr>
          <w:rFonts w:ascii="Times New Roman" w:hAnsi="Times New Roman" w:cs="Times New Roman"/>
          <w:b/>
        </w:rPr>
        <w:t>nie inwestycyjny</w:t>
      </w:r>
    </w:p>
    <w:p w:rsidR="003074CC" w:rsidRPr="003074CC" w:rsidRDefault="003074CC" w:rsidP="003074CC">
      <w:pPr>
        <w:pStyle w:val="Akapitzlist"/>
        <w:rPr>
          <w:rFonts w:ascii="Times New Roman" w:hAnsi="Times New Roman" w:cs="Times New Roman"/>
          <w:b/>
          <w:color w:val="FF0000"/>
        </w:rPr>
      </w:pPr>
    </w:p>
    <w:p w:rsidR="00BC096B" w:rsidRPr="003074CC" w:rsidRDefault="003074CC" w:rsidP="003074CC">
      <w:pPr>
        <w:spacing w:after="0" w:line="240" w:lineRule="auto"/>
        <w:rPr>
          <w:rFonts w:ascii="Times New Roman" w:hAnsi="Times New Roman" w:cs="Times New Roman"/>
          <w:b/>
        </w:rPr>
      </w:pPr>
      <w:r w:rsidRPr="003074CC">
        <w:rPr>
          <w:rFonts w:ascii="Times New Roman" w:hAnsi="Times New Roman" w:cs="Times New Roman"/>
          <w:b/>
          <w:color w:val="FF0000"/>
        </w:rPr>
        <w:t>Brak zmiany</w:t>
      </w: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  <w:r w:rsidR="003074CC" w:rsidRPr="003074CC">
        <w:rPr>
          <w:rFonts w:ascii="Times New Roman" w:hAnsi="Times New Roman" w:cs="Times New Roman"/>
          <w:b/>
          <w:color w:val="FF0000"/>
        </w:rPr>
        <w:t xml:space="preserve"> Brak zmiany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  <w:r w:rsidR="003074CC" w:rsidRPr="003074CC">
        <w:rPr>
          <w:rFonts w:ascii="Times New Roman" w:hAnsi="Times New Roman" w:cs="Times New Roman"/>
          <w:b/>
          <w:color w:val="FF0000"/>
        </w:rPr>
        <w:t xml:space="preserve"> Brak zmiany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 / Brak zmiany*)</w:t>
      </w:r>
    </w:p>
    <w:p w:rsidR="003074CC" w:rsidRPr="003074CC" w:rsidRDefault="00873F08" w:rsidP="003074CC">
      <w:pPr>
        <w:spacing w:after="0" w:line="240" w:lineRule="auto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  <w:r w:rsidR="003074CC">
        <w:rPr>
          <w:rFonts w:ascii="Times New Roman" w:hAnsi="Times New Roman" w:cs="Times New Roman"/>
          <w:sz w:val="16"/>
          <w:szCs w:val="16"/>
        </w:rPr>
        <w:br/>
      </w:r>
      <w:r w:rsidR="003074CC">
        <w:rPr>
          <w:rFonts w:ascii="Times New Roman" w:hAnsi="Times New Roman" w:cs="Times New Roman"/>
          <w:b/>
          <w:color w:val="FF0000"/>
        </w:rPr>
        <w:t>Zmiana w projekcie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7"/>
        <w:gridCol w:w="124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3074CC" w:rsidRDefault="003074CC" w:rsidP="00E33A21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Urządzenia edukacyjne (Bliźniacze lustra, czyja to twarz, koło optyczne wersja napędzana korbką, krzywe </w:t>
            </w:r>
            <w:r w:rsidR="00E33A21">
              <w:t xml:space="preserve">zwierciadła, pisanie lustrzane, </w:t>
            </w:r>
            <w:r>
              <w:t>film animowany, głuchy telefon, kompas, peryskop, szumiące rury, ucho słonia, zegar słoneczny, wielokrążek, eko-kuchnia, eko-memory, tablica magnetyczna z</w:t>
            </w:r>
            <w:r w:rsidR="00E33A21">
              <w:t xml:space="preserve"> kulodromem, panel sensoryczny</w:t>
            </w:r>
            <w:r>
              <w:t>,</w:t>
            </w:r>
            <w:r w:rsidR="00E33A21">
              <w:t xml:space="preserve"> ściana do pisania, wir wodny)</w:t>
            </w:r>
          </w:p>
        </w:tc>
        <w:tc>
          <w:tcPr>
            <w:tcW w:w="1307" w:type="dxa"/>
          </w:tcPr>
          <w:p w:rsidR="00873F08" w:rsidRPr="0004147D" w:rsidRDefault="00E33A2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3074CC" w:rsidRDefault="003074CC" w:rsidP="005622FE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Transport oraz montaż urządzeń    </w:t>
            </w:r>
          </w:p>
        </w:tc>
        <w:tc>
          <w:tcPr>
            <w:tcW w:w="1307" w:type="dxa"/>
          </w:tcPr>
          <w:p w:rsidR="00873F08" w:rsidRPr="0004147D" w:rsidRDefault="005622FE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3074CC" w:rsidRDefault="003074CC" w:rsidP="005622FE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Przeglądy gwarancyjne wykonywane co roku przez producenta(3 lata)       </w:t>
            </w:r>
          </w:p>
        </w:tc>
        <w:tc>
          <w:tcPr>
            <w:tcW w:w="1307" w:type="dxa"/>
          </w:tcPr>
          <w:p w:rsidR="00873F08" w:rsidRPr="0004147D" w:rsidRDefault="005622FE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3074CC" w:rsidRDefault="003074CC" w:rsidP="003074CC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Tabliczka informacyjna + tablic</w:t>
            </w:r>
            <w:r w:rsidR="005622FE">
              <w:t xml:space="preserve">zka z regulaminem     </w:t>
            </w:r>
          </w:p>
        </w:tc>
        <w:tc>
          <w:tcPr>
            <w:tcW w:w="1307" w:type="dxa"/>
          </w:tcPr>
          <w:p w:rsidR="00873F08" w:rsidRPr="0004147D" w:rsidRDefault="002B7C0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bookmarkStart w:id="0" w:name="_GoBack"/>
        <w:bookmarkEnd w:id="0"/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3074CC" w:rsidRDefault="003074CC" w:rsidP="005622FE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Kosze na śmieci      </w:t>
            </w:r>
          </w:p>
        </w:tc>
        <w:tc>
          <w:tcPr>
            <w:tcW w:w="1307" w:type="dxa"/>
            <w:vAlign w:val="center"/>
          </w:tcPr>
          <w:p w:rsidR="00873F08" w:rsidRPr="0004147D" w:rsidRDefault="005622FE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3074CC" w:rsidRDefault="003074CC" w:rsidP="005622FE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Ławki       </w:t>
            </w:r>
          </w:p>
        </w:tc>
        <w:tc>
          <w:tcPr>
            <w:tcW w:w="1307" w:type="dxa"/>
            <w:vAlign w:val="center"/>
          </w:tcPr>
          <w:p w:rsidR="00873F08" w:rsidRPr="0004147D" w:rsidRDefault="005622FE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3074CC" w:rsidRDefault="003074CC" w:rsidP="005622FE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Stojak rowerowy nierdzewny  </w:t>
            </w:r>
          </w:p>
        </w:tc>
        <w:tc>
          <w:tcPr>
            <w:tcW w:w="1307" w:type="dxa"/>
            <w:vAlign w:val="center"/>
          </w:tcPr>
          <w:p w:rsidR="00873F08" w:rsidRPr="0004147D" w:rsidRDefault="005622FE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3074CC" w:rsidRDefault="003074CC" w:rsidP="005622FE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Ogród na działce nr 25/4 i 29   </w:t>
            </w:r>
          </w:p>
        </w:tc>
        <w:tc>
          <w:tcPr>
            <w:tcW w:w="1307" w:type="dxa"/>
            <w:vAlign w:val="center"/>
          </w:tcPr>
          <w:p w:rsidR="00873F08" w:rsidRPr="0004147D" w:rsidRDefault="005622FE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3074CC" w:rsidRDefault="003074CC" w:rsidP="005622FE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Koszt transportu architektury małej     </w:t>
            </w:r>
          </w:p>
        </w:tc>
        <w:tc>
          <w:tcPr>
            <w:tcW w:w="1307" w:type="dxa"/>
            <w:vAlign w:val="center"/>
          </w:tcPr>
          <w:p w:rsidR="00873F08" w:rsidRPr="0004147D" w:rsidRDefault="005622FE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D3764F" w:rsidRDefault="005622FE" w:rsidP="00E33A21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cs="Times New Roman"/>
                <w:sz w:val="24"/>
                <w:szCs w:val="24"/>
              </w:rPr>
            </w:pPr>
            <w:r w:rsidRPr="00D3764F">
              <w:rPr>
                <w:rFonts w:cs="Times New Roman"/>
                <w:sz w:val="24"/>
                <w:szCs w:val="24"/>
              </w:rPr>
              <w:t xml:space="preserve">Koszt urządzeń zabawkowych (labirynt, </w:t>
            </w:r>
            <w:r w:rsidR="00E33A21">
              <w:rPr>
                <w:rFonts w:cs="Times New Roman"/>
                <w:sz w:val="24"/>
                <w:szCs w:val="24"/>
              </w:rPr>
              <w:t xml:space="preserve">2 </w:t>
            </w:r>
            <w:r w:rsidRPr="00D3764F">
              <w:rPr>
                <w:rFonts w:cs="Times New Roman"/>
                <w:sz w:val="24"/>
                <w:szCs w:val="24"/>
              </w:rPr>
              <w:t>zestaw</w:t>
            </w:r>
            <w:r w:rsidR="00E33A21">
              <w:rPr>
                <w:rFonts w:cs="Times New Roman"/>
                <w:sz w:val="24"/>
                <w:szCs w:val="24"/>
              </w:rPr>
              <w:t>y</w:t>
            </w:r>
            <w:r w:rsidRPr="00D3764F">
              <w:rPr>
                <w:rFonts w:cs="Times New Roman"/>
                <w:sz w:val="24"/>
                <w:szCs w:val="24"/>
              </w:rPr>
              <w:t xml:space="preserve"> sprawnościow</w:t>
            </w:r>
            <w:r w:rsidR="00E33A21">
              <w:rPr>
                <w:rFonts w:cs="Times New Roman"/>
                <w:sz w:val="24"/>
                <w:szCs w:val="24"/>
              </w:rPr>
              <w:t>e</w:t>
            </w:r>
            <w:r w:rsidRPr="00D3764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04147D" w:rsidRDefault="00E33A2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3074CC" w:rsidRPr="003074CC" w:rsidRDefault="00B855C5" w:rsidP="003074CC">
      <w:pPr>
        <w:spacing w:after="0" w:line="240" w:lineRule="auto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  <w:r w:rsidR="003074CC">
        <w:rPr>
          <w:rFonts w:ascii="Times New Roman" w:hAnsi="Times New Roman" w:cs="Times New Roman"/>
        </w:rPr>
        <w:br/>
      </w:r>
      <w:r w:rsidR="003074CC">
        <w:rPr>
          <w:rFonts w:ascii="Times New Roman" w:hAnsi="Times New Roman" w:cs="Times New Roman"/>
        </w:rPr>
        <w:br/>
      </w:r>
      <w:r w:rsidR="003074CC">
        <w:rPr>
          <w:rFonts w:ascii="Times New Roman" w:hAnsi="Times New Roman" w:cs="Times New Roman"/>
          <w:b/>
          <w:color w:val="FF0000"/>
        </w:rPr>
        <w:t>Zmiana w projekcie</w:t>
      </w:r>
    </w:p>
    <w:p w:rsidR="003074CC" w:rsidRPr="003074CC" w:rsidRDefault="003074CC" w:rsidP="003074CC">
      <w:pPr>
        <w:spacing w:after="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br/>
      </w:r>
      <w:r w:rsidRPr="003074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zielonym terenie wokół Przedszkola nr 110 chciałabym stworzyć naukowy plac zabaw z którego korzystaliby wszyscy mieszkańcy bez względu na wiek i płeć. Ze względu na udostępniony teren przez Panią Dyrektor Przedszkola nr 110  Małgorzatę Gaj , moglibyśmy stworzyć dwie strefy : na działce nr 29 pojawiłaby się strefa dla Maluszków, a na działce nr 25/4 strefa dla wszystkich. W ten sposób Maluszki mogłyby korzystać z certyfikowanych urządzeń dedykowanych tylko dla nich czyli: </w:t>
      </w:r>
      <w:r w:rsidR="00E33A21">
        <w:rPr>
          <w:rFonts w:ascii="Times New Roman" w:eastAsia="Times New Roman" w:hAnsi="Times New Roman" w:cs="Times New Roman"/>
          <w:sz w:val="20"/>
          <w:szCs w:val="20"/>
          <w:lang w:eastAsia="pl-PL"/>
        </w:rPr>
        <w:t>film animowany, głuchy telefon</w:t>
      </w:r>
      <w:r w:rsidRPr="003074CC">
        <w:rPr>
          <w:rFonts w:ascii="Times New Roman" w:eastAsia="Times New Roman" w:hAnsi="Times New Roman" w:cs="Times New Roman"/>
          <w:sz w:val="20"/>
          <w:szCs w:val="20"/>
          <w:lang w:eastAsia="pl-PL"/>
        </w:rPr>
        <w:t>, ucho słonia, eko-kuchnia, tablica magnetyczna z kulodromem, panel sensoryczny oraz ściana do pisania. Dodatkowo w tej strefie pojawiły by się dwie ławeczki oraz kosz na śmieci. Druga strefa składałaby się z takich bezpiecznych urządzeń jak: bliźniacze lustra, czyja to twarz, koło optyczne, krzywe zwierciadło, pisanie lustrzane</w:t>
      </w:r>
      <w:r w:rsidR="00E33A21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3074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głuchy telefon, kompas, peryskop, szumiące rury, zegar słoneczny, wielok</w:t>
      </w:r>
      <w:r w:rsidR="00E33A21">
        <w:rPr>
          <w:rFonts w:ascii="Times New Roman" w:eastAsia="Times New Roman" w:hAnsi="Times New Roman" w:cs="Times New Roman"/>
          <w:sz w:val="20"/>
          <w:szCs w:val="20"/>
          <w:lang w:eastAsia="pl-PL"/>
        </w:rPr>
        <w:t>rążek, eko-kuchnia, eko-memory</w:t>
      </w:r>
      <w:r w:rsidRPr="003074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wir wodny. W drugiej strefie również pojawiłyby się dwie ławeczki oraz kosz na śmieci.</w:t>
      </w:r>
    </w:p>
    <w:p w:rsidR="003074CC" w:rsidRPr="003074CC" w:rsidRDefault="003074CC" w:rsidP="003074CC">
      <w:pPr>
        <w:spacing w:after="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4CC">
        <w:rPr>
          <w:rFonts w:ascii="Times New Roman" w:eastAsia="Times New Roman" w:hAnsi="Times New Roman" w:cs="Times New Roman"/>
          <w:sz w:val="20"/>
          <w:szCs w:val="20"/>
          <w:lang w:eastAsia="pl-PL"/>
        </w:rPr>
        <w:t>Każde urządzenie jest wyposażone w tabliczkę informacyjną z opisem działania danego eksponatu.</w:t>
      </w:r>
      <w:r w:rsidR="005622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074CC">
        <w:rPr>
          <w:rFonts w:ascii="Times New Roman" w:eastAsia="Times New Roman" w:hAnsi="Times New Roman" w:cs="Times New Roman"/>
          <w:sz w:val="20"/>
          <w:szCs w:val="20"/>
          <w:lang w:eastAsia="pl-PL"/>
        </w:rPr>
        <w:t>Teren zie</w:t>
      </w:r>
      <w:r w:rsidR="005622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lony zostałby również wyrównany dla lepszego komfortu użytkowania i </w:t>
      </w:r>
      <w:r w:rsidR="00307532">
        <w:rPr>
          <w:rFonts w:ascii="Times New Roman" w:eastAsia="Times New Roman" w:hAnsi="Times New Roman" w:cs="Times New Roman"/>
          <w:sz w:val="20"/>
          <w:szCs w:val="20"/>
          <w:lang w:eastAsia="pl-PL"/>
        </w:rPr>
        <w:t>bezpieczeństwa</w:t>
      </w:r>
      <w:r w:rsidR="005622F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</w:rPr>
      </w:pP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3074CC" w:rsidRPr="003074CC" w:rsidRDefault="003074CC" w:rsidP="003074C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color w:val="FF0000"/>
        </w:rPr>
        <w:t>Zmiana w projekcie</w:t>
      </w:r>
    </w:p>
    <w:p w:rsidR="003074CC" w:rsidRPr="003074CC" w:rsidRDefault="003074CC" w:rsidP="003074CC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3074CC">
        <w:rPr>
          <w:rFonts w:ascii="Calibri" w:eastAsia="Times New Roman" w:hAnsi="Calibri" w:cs="Times New Roman"/>
          <w:lang w:eastAsia="pl-PL"/>
        </w:rPr>
        <w:t>Misją pomysłu jest zaciekawienie dzieci i młodzieży mądrą zabawą na świeżym powietrzu. W dzisiejszych czasach coraz mniej czasu spędzamy na świeżym powietrzu z dziećmi. Taki plac zabaw byłby doskonałą okazją, aby spędzić aktywnie i kreatywnie czas z pociechami.  Pokazaniem im, że nauka wcale nie musi być trudna i nudna.</w:t>
      </w:r>
    </w:p>
    <w:p w:rsidR="003074CC" w:rsidRPr="003074CC" w:rsidRDefault="003074CC" w:rsidP="003074CC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 w:rsidRPr="003074CC">
        <w:rPr>
          <w:rFonts w:ascii="Calibri" w:eastAsia="Times New Roman" w:hAnsi="Calibri" w:cs="Times New Roman"/>
          <w:lang w:eastAsia="pl-PL"/>
        </w:rPr>
        <w:t xml:space="preserve">Plac zabaw stanie się atrakcją turystyczną miasta. </w:t>
      </w:r>
    </w:p>
    <w:p w:rsidR="003074CC" w:rsidRPr="003074CC" w:rsidRDefault="003074CC" w:rsidP="003074CC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 w:rsidRPr="003074CC">
        <w:rPr>
          <w:rFonts w:ascii="Calibri" w:eastAsia="Times New Roman" w:hAnsi="Calibri" w:cs="Times New Roman"/>
          <w:lang w:eastAsia="pl-PL"/>
        </w:rPr>
        <w:t>Opis urządzeń w 2 tematycznych strefach:</w:t>
      </w:r>
    </w:p>
    <w:p w:rsidR="003074CC" w:rsidRPr="003074CC" w:rsidRDefault="003074CC" w:rsidP="003074CC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 w:rsidRPr="003074CC">
        <w:rPr>
          <w:rFonts w:ascii="Calibri" w:eastAsia="Times New Roman" w:hAnsi="Calibri" w:cs="Times New Roman"/>
          <w:b/>
          <w:bCs/>
          <w:lang w:eastAsia="pl-PL"/>
        </w:rPr>
        <w:t xml:space="preserve">Strefa Maluszków: </w:t>
      </w:r>
    </w:p>
    <w:p w:rsidR="003074CC" w:rsidRPr="003074CC" w:rsidRDefault="003074CC" w:rsidP="003074CC">
      <w:pPr>
        <w:spacing w:after="0" w:line="256" w:lineRule="auto"/>
        <w:ind w:left="720"/>
        <w:rPr>
          <w:rFonts w:ascii="Calibri" w:eastAsia="Times New Roman" w:hAnsi="Calibri" w:cs="Times New Roman"/>
          <w:lang w:eastAsia="pl-PL"/>
        </w:rPr>
      </w:pPr>
      <w:r w:rsidRPr="003074CC">
        <w:rPr>
          <w:rFonts w:ascii="Calibri" w:eastAsia="Times New Roman" w:hAnsi="Calibri" w:cs="Times New Roman"/>
          <w:b/>
          <w:bCs/>
          <w:lang w:eastAsia="pl-PL"/>
        </w:rPr>
        <w:t>a)</w:t>
      </w:r>
      <w:r w:rsidRPr="003074CC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3074CC">
        <w:rPr>
          <w:rFonts w:ascii="Calibri" w:eastAsia="Times New Roman" w:hAnsi="Calibri" w:cs="Times New Roman"/>
          <w:b/>
          <w:bCs/>
          <w:lang w:eastAsia="pl-PL"/>
        </w:rPr>
        <w:t>film animowany</w:t>
      </w:r>
      <w:r w:rsidRPr="003074CC">
        <w:rPr>
          <w:rFonts w:ascii="Calibri" w:eastAsia="Times New Roman" w:hAnsi="Calibri" w:cs="Times New Roman"/>
          <w:lang w:eastAsia="pl-PL"/>
        </w:rPr>
        <w:t xml:space="preserve"> (jak tworzy się bajka? Po wprawieniu w ruch cylindra można zaobserwować zasadę tworzenia animacji poklatkowej)</w:t>
      </w:r>
    </w:p>
    <w:p w:rsidR="003074CC" w:rsidRPr="003074CC" w:rsidRDefault="003074CC" w:rsidP="003074CC">
      <w:pPr>
        <w:spacing w:after="0" w:line="256" w:lineRule="auto"/>
        <w:ind w:left="720"/>
        <w:rPr>
          <w:rFonts w:ascii="Calibri" w:eastAsia="Times New Roman" w:hAnsi="Calibri" w:cs="Times New Roman"/>
          <w:lang w:eastAsia="pl-PL"/>
        </w:rPr>
      </w:pPr>
      <w:r w:rsidRPr="003074CC">
        <w:rPr>
          <w:rFonts w:ascii="Calibri" w:eastAsia="Times New Roman" w:hAnsi="Calibri" w:cs="Times New Roman"/>
          <w:b/>
          <w:bCs/>
          <w:lang w:eastAsia="pl-PL"/>
        </w:rPr>
        <w:t>b)   głuchy telefon</w:t>
      </w:r>
      <w:r w:rsidRPr="003074CC">
        <w:rPr>
          <w:rFonts w:ascii="Calibri" w:eastAsia="Times New Roman" w:hAnsi="Calibri" w:cs="Times New Roman"/>
          <w:lang w:eastAsia="pl-PL"/>
        </w:rPr>
        <w:t xml:space="preserve"> ( zaobserwować można zjawisko rozchodzenia się dźwięku. Tuba to falowód, który kieruje falę do odbiornika, czyli naszego ucha) </w:t>
      </w:r>
    </w:p>
    <w:p w:rsidR="003074CC" w:rsidRPr="003074CC" w:rsidRDefault="00E33A21" w:rsidP="003074CC">
      <w:pPr>
        <w:spacing w:after="0" w:line="256" w:lineRule="auto"/>
        <w:ind w:left="720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>c</w:t>
      </w:r>
      <w:r w:rsidR="003074CC" w:rsidRPr="003074CC">
        <w:rPr>
          <w:rFonts w:ascii="Calibri" w:eastAsia="Times New Roman" w:hAnsi="Calibri" w:cs="Times New Roman"/>
          <w:b/>
          <w:bCs/>
          <w:lang w:eastAsia="pl-PL"/>
        </w:rPr>
        <w:t>)    ucho słonia</w:t>
      </w:r>
      <w:r w:rsidR="003074CC" w:rsidRPr="003074CC">
        <w:rPr>
          <w:rFonts w:ascii="Calibri" w:eastAsia="Times New Roman" w:hAnsi="Calibri" w:cs="Times New Roman"/>
          <w:lang w:eastAsia="pl-PL"/>
        </w:rPr>
        <w:t xml:space="preserve"> ( urządzenie to pozwala przekazać sobie sekretną wiadomość mówiąc szeptem do jednej z tub) </w:t>
      </w:r>
    </w:p>
    <w:p w:rsidR="003074CC" w:rsidRPr="003074CC" w:rsidRDefault="00E33A21" w:rsidP="005622FE">
      <w:pPr>
        <w:spacing w:after="0" w:line="256" w:lineRule="auto"/>
        <w:ind w:left="720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>d</w:t>
      </w:r>
      <w:r w:rsidR="003074CC" w:rsidRPr="003074CC">
        <w:rPr>
          <w:rFonts w:ascii="Calibri" w:eastAsia="Times New Roman" w:hAnsi="Calibri" w:cs="Times New Roman"/>
          <w:b/>
          <w:bCs/>
          <w:lang w:eastAsia="pl-PL"/>
        </w:rPr>
        <w:t>)    eko-kuchnia</w:t>
      </w:r>
      <w:r w:rsidR="003074CC" w:rsidRPr="003074CC">
        <w:rPr>
          <w:rFonts w:ascii="Calibri" w:eastAsia="Times New Roman" w:hAnsi="Calibri" w:cs="Times New Roman"/>
          <w:lang w:eastAsia="pl-PL"/>
        </w:rPr>
        <w:t xml:space="preserve"> ( to całoroczne, plenerowe urządzenie, w którym najmłodsi mogą na świeżym powietrzu pobawić się w swoją ulubioną zabawę, czyli gotowanie! W skład Eko-Kuchni wchodzą mini-naczynia, garnki, patelnie </w:t>
      </w:r>
      <w:r w:rsidR="005622FE">
        <w:rPr>
          <w:rFonts w:ascii="Calibri" w:eastAsia="Times New Roman" w:hAnsi="Calibri" w:cs="Times New Roman"/>
          <w:lang w:eastAsia="pl-PL"/>
        </w:rPr>
        <w:t xml:space="preserve">wykonane ze stali nierdzewnej, </w:t>
      </w:r>
      <w:r w:rsidR="003074CC" w:rsidRPr="003074CC">
        <w:rPr>
          <w:rFonts w:ascii="Calibri" w:eastAsia="Times New Roman" w:hAnsi="Calibri" w:cs="Times New Roman"/>
          <w:lang w:eastAsia="pl-PL"/>
        </w:rPr>
        <w:t xml:space="preserve"> które sprawią, że zabawa będzie jeszcze c</w:t>
      </w:r>
      <w:r w:rsidR="005622FE">
        <w:rPr>
          <w:rFonts w:ascii="Calibri" w:eastAsia="Times New Roman" w:hAnsi="Calibri" w:cs="Times New Roman"/>
          <w:lang w:eastAsia="pl-PL"/>
        </w:rPr>
        <w:t>iekawsza)</w:t>
      </w:r>
      <w:r w:rsidR="005622FE">
        <w:rPr>
          <w:rFonts w:ascii="Calibri" w:eastAsia="Times New Roman" w:hAnsi="Calibri" w:cs="Times New Roman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3074CC"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     tablica magnetyczna z kulodromem</w:t>
      </w:r>
      <w:r w:rsidR="003074CC"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urządzenie rozwija wyobraźnię przestrzenną, zdolności manualne, a także uczy ciągów przyczynowo-skutkowych)</w:t>
      </w:r>
      <w:r w:rsidR="00562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r w:rsidR="003074CC"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    panel sensoryczny</w:t>
      </w:r>
      <w:r w:rsidR="003074CC"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pozwala pokazać najmłodszym różne kolory i kształty)</w:t>
      </w:r>
      <w:r w:rsidR="00562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</w:t>
      </w:r>
      <w:r w:rsidR="003074CC"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    ściana do pisania</w:t>
      </w:r>
      <w:r w:rsidR="003074CC"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(służy także do prowadzenia ciekawych zajęć dydaktycznych na świeżym powietrzu. Wykorzystując naukę przez zabawę można przeprowadzić mnóstwo inspirujących lekcji. Przykładowo: nauka pisania i poznawania alfabetu, </w:t>
      </w:r>
      <w:r w:rsidR="00562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nauka </w:t>
      </w:r>
      <w:r w:rsidR="003074CC"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>mieszania się barw, poznawanie różnych kształtów i rozwój zdolności manualnych)</w:t>
      </w:r>
    </w:p>
    <w:p w:rsidR="003074CC" w:rsidRPr="003074CC" w:rsidRDefault="003074CC" w:rsidP="003074CC">
      <w:pPr>
        <w:spacing w:after="0" w:line="256" w:lineRule="auto"/>
        <w:ind w:left="720"/>
        <w:rPr>
          <w:rFonts w:ascii="Calibri" w:eastAsia="Times New Roman" w:hAnsi="Calibri" w:cs="Times New Roman"/>
          <w:lang w:eastAsia="pl-PL"/>
        </w:rPr>
      </w:pPr>
      <w:r w:rsidRPr="003074CC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</w:p>
    <w:p w:rsidR="003074CC" w:rsidRPr="003074CC" w:rsidRDefault="003074CC" w:rsidP="00307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Strefa dla wszystkich: </w:t>
      </w:r>
    </w:p>
    <w:p w:rsidR="003074CC" w:rsidRPr="003074CC" w:rsidRDefault="003074CC" w:rsidP="0030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</w:t>
      </w: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a)  bliźniacze lustra </w:t>
      </w:r>
      <w:r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urządzenie pozwala zobaczyć wielokrotność swoich odbić) </w:t>
      </w:r>
    </w:p>
    <w:p w:rsidR="003074CC" w:rsidRPr="003074CC" w:rsidRDefault="003074CC" w:rsidP="0030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 b)  czyja to twarz </w:t>
      </w:r>
      <w:r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 pozwala zauważyć jak szybko nasz mózg gubi się w ocenie, które części obrazu są realne, a które odbijają się od luster) </w:t>
      </w:r>
    </w:p>
    <w:p w:rsidR="003074CC" w:rsidRPr="003074CC" w:rsidRDefault="003074CC" w:rsidP="0030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 c)  koło optyczne </w:t>
      </w:r>
      <w:r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 zaobserwować można, jak mózg ulega złudzeniom optycznym) </w:t>
      </w:r>
    </w:p>
    <w:p w:rsidR="003074CC" w:rsidRPr="003074CC" w:rsidRDefault="003074CC" w:rsidP="0030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 d)  krzywe zwierciadło </w:t>
      </w:r>
      <w:r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>krzywe zwierciadła mają zmienny promień krzywizny – lustra są specjalnie wygięte w łuk zależności od efektu</w:t>
      </w: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3074CC" w:rsidRPr="003074CC" w:rsidRDefault="003074CC" w:rsidP="0030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 e) pisanie lustrzane</w:t>
      </w:r>
      <w:r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(urządzenia umożliwia jednoczesną zabawę dwóm osobom</w:t>
      </w: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>pokazuje jak nasz</w:t>
      </w: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>mózg oszukuje oko i rękę)</w:t>
      </w:r>
    </w:p>
    <w:p w:rsidR="003074CC" w:rsidRPr="003074CC" w:rsidRDefault="003074CC" w:rsidP="0030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 </w:t>
      </w:r>
      <w:r w:rsidR="00E33A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  głuchy telefon</w:t>
      </w:r>
      <w:r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możemy zaobserwować zjawisko rozchodzenia się dźwięku)</w:t>
      </w:r>
    </w:p>
    <w:p w:rsidR="003074CC" w:rsidRPr="003074CC" w:rsidRDefault="003074CC" w:rsidP="0030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 </w:t>
      </w:r>
      <w:r w:rsidR="00E33A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</w:t>
      </w: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  kompas </w:t>
      </w:r>
      <w:r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dzięki temu urządzeniu poznamy wszystkie strony świata) </w:t>
      </w:r>
    </w:p>
    <w:p w:rsidR="003074CC" w:rsidRPr="003074CC" w:rsidRDefault="003074CC" w:rsidP="0030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 </w:t>
      </w:r>
      <w:r w:rsidR="00E33A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</w:t>
      </w: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  peryskop </w:t>
      </w:r>
      <w:r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powstaje obraz pozorny, który jest tej samej wielkości, co przedmiot obserwowany) </w:t>
      </w:r>
    </w:p>
    <w:p w:rsidR="003074CC" w:rsidRPr="003074CC" w:rsidRDefault="003074CC" w:rsidP="0030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          </w:t>
      </w:r>
      <w:r w:rsidR="00E33A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szumiące rury </w:t>
      </w:r>
      <w:r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(rura jest rezonatorem- zbiera dźwięki z otoczenia (np. odgłos wiatru), które wprawiają w drgania cząsteczki powietrza) </w:t>
      </w:r>
    </w:p>
    <w:p w:rsidR="003074CC" w:rsidRPr="003074CC" w:rsidRDefault="003074CC" w:rsidP="0030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 </w:t>
      </w:r>
      <w:r w:rsidR="00E33A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  zegar słoneczny </w:t>
      </w:r>
      <w:r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>( można porównać czas lokalny do czasu rzeczywistego pokazywanego przez promienie słoneczne)</w:t>
      </w:r>
    </w:p>
    <w:p w:rsidR="003074CC" w:rsidRPr="003074CC" w:rsidRDefault="003074CC" w:rsidP="0030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</w:t>
      </w:r>
      <w:r w:rsidR="00E33A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  wielokrążek </w:t>
      </w:r>
      <w:r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(pozwala unosić duże ciężary za pomocą małej siły) </w:t>
      </w:r>
    </w:p>
    <w:p w:rsidR="003074CC" w:rsidRPr="003074CC" w:rsidRDefault="003074CC" w:rsidP="0030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 </w:t>
      </w:r>
      <w:r w:rsidR="00E33A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</w:t>
      </w: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  eko-kuchnia </w:t>
      </w:r>
      <w:r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>( to całoroczne, plenerowe urządzenie, w którym najmłodsi mogą na świeżym powietrzu pobawić się w swoją ulubioną zabawę, czyli gotowanie! W skład Eko-Kuchni wchodzą mini-naczynia, garnki,</w:t>
      </w:r>
      <w:r w:rsidR="00562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patelnie wykonane ze </w:t>
      </w:r>
      <w:r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stali nierdzewnej, które sprawią, że zabawa będzie jeszcze ciekawsza) </w:t>
      </w:r>
    </w:p>
    <w:p w:rsidR="00E33A21" w:rsidRDefault="003074CC" w:rsidP="0030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 </w:t>
      </w:r>
      <w:r w:rsidR="00E33A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  eko- memory</w:t>
      </w:r>
      <w:r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tu liczy się dobra pamięć i koncentracji) </w:t>
      </w:r>
    </w:p>
    <w:p w:rsidR="003074CC" w:rsidRDefault="003074CC" w:rsidP="0030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 </w:t>
      </w:r>
      <w:r w:rsidR="00E33A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307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wir wodny </w:t>
      </w:r>
      <w:r w:rsidRPr="00307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wir można zaobserwować nie tylko w wodzie, ale także wokół końców skrzydeł samolotów czy ptaków, od strony zawietrznej opływanych ciał stałych takich jak samochodów, statków) </w:t>
      </w:r>
    </w:p>
    <w:p w:rsidR="005622FE" w:rsidRDefault="005622FE" w:rsidP="003074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22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  <w:r w:rsidR="00E33A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5622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labirynt edukacyjny </w:t>
      </w:r>
    </w:p>
    <w:p w:rsidR="005622FE" w:rsidRPr="003074CC" w:rsidRDefault="005622FE" w:rsidP="003074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  <w:r w:rsidR="00E33A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="00E33A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 </w:t>
      </w:r>
      <w:r w:rsidR="00D3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zestaw</w:t>
      </w:r>
      <w:r w:rsidR="00E33A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D3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sprawnościow</w:t>
      </w:r>
      <w:r w:rsidR="00E33A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D37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dzieci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3074CC" w:rsidRPr="003074CC" w:rsidRDefault="003074CC" w:rsidP="003074CC">
      <w:pPr>
        <w:spacing w:after="0" w:line="240" w:lineRule="auto"/>
        <w:rPr>
          <w:rFonts w:ascii="Times New Roman" w:hAnsi="Times New Roman" w:cs="Times New Roman"/>
          <w:b/>
        </w:rPr>
      </w:pPr>
      <w:r w:rsidRPr="003074CC">
        <w:rPr>
          <w:rFonts w:ascii="Times New Roman" w:hAnsi="Times New Roman" w:cs="Times New Roman"/>
          <w:b/>
          <w:color w:val="FF0000"/>
        </w:rPr>
        <w:t>Brak zmiany</w:t>
      </w: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17" w:rsidRDefault="00CA7D17" w:rsidP="00BE0C27">
      <w:pPr>
        <w:spacing w:after="0" w:line="240" w:lineRule="auto"/>
      </w:pPr>
      <w:r>
        <w:separator/>
      </w:r>
    </w:p>
  </w:endnote>
  <w:endnote w:type="continuationSeparator" w:id="0">
    <w:p w:rsidR="00CA7D17" w:rsidRDefault="00CA7D17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17" w:rsidRDefault="00CA7D17" w:rsidP="00BE0C27">
      <w:pPr>
        <w:spacing w:after="0" w:line="240" w:lineRule="auto"/>
      </w:pPr>
      <w:r>
        <w:separator/>
      </w:r>
    </w:p>
  </w:footnote>
  <w:footnote w:type="continuationSeparator" w:id="0">
    <w:p w:rsidR="00CA7D17" w:rsidRDefault="00CA7D17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33CC3"/>
    <w:multiLevelType w:val="hybridMultilevel"/>
    <w:tmpl w:val="812E5B14"/>
    <w:lvl w:ilvl="0" w:tplc="7B2CD2F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23545"/>
    <w:multiLevelType w:val="hybridMultilevel"/>
    <w:tmpl w:val="214E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2B7C07"/>
    <w:rsid w:val="003074CC"/>
    <w:rsid w:val="00307532"/>
    <w:rsid w:val="00310707"/>
    <w:rsid w:val="0033756A"/>
    <w:rsid w:val="00344DB3"/>
    <w:rsid w:val="0039066A"/>
    <w:rsid w:val="00410A55"/>
    <w:rsid w:val="00497FE9"/>
    <w:rsid w:val="004A3795"/>
    <w:rsid w:val="004C4560"/>
    <w:rsid w:val="004D5050"/>
    <w:rsid w:val="00550B49"/>
    <w:rsid w:val="005622FE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24B34"/>
    <w:rsid w:val="00C55060"/>
    <w:rsid w:val="00C92E96"/>
    <w:rsid w:val="00CA7D17"/>
    <w:rsid w:val="00CF385C"/>
    <w:rsid w:val="00D15101"/>
    <w:rsid w:val="00D3764F"/>
    <w:rsid w:val="00D97BA6"/>
    <w:rsid w:val="00DA082D"/>
    <w:rsid w:val="00DD5898"/>
    <w:rsid w:val="00E04124"/>
    <w:rsid w:val="00E10124"/>
    <w:rsid w:val="00E33A21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E43AA-9F15-487B-ADD8-E6F6505C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il">
    <w:name w:val="il"/>
    <w:basedOn w:val="Domylnaczcionkaakapitu"/>
    <w:rsid w:val="003074CC"/>
  </w:style>
  <w:style w:type="paragraph" w:customStyle="1" w:styleId="m2365992561261716119gmail-m6452279314001932737m385265195529521359m-8867061172478431105m-2175745930923208783gmail-m8107037162476516574m7315354547657008607m-7129540756373838310m7773654182746456222m-4653371534262035320gmail-msolistparagraph">
    <w:name w:val="m_2365992561261716119gmail-m_6452279314001932737m_385265195529521359m_-8867061172478431105m_-2175745930923208783gmail-m_8107037162476516574m_7315354547657008607m_-7129540756373838310m_7773654182746456222m_-4653371534262035320gmail-msolistparagraph"/>
    <w:basedOn w:val="Normalny"/>
    <w:rsid w:val="0030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2365992561261716119gmail-m6452279314001932737m385265195529521359m-8867061172478431105gmail-m-2175745930923208783gmail-m8107037162476516574m7315354547657008607m-7129540756373838310m7773654182746456222m-4653371534262035320gmail-msolistparagraph">
    <w:name w:val="m_2365992561261716119gmail-m_6452279314001932737m_385265195529521359m_-8867061172478431105gmail-m_-2175745930923208783gmail-m_8107037162476516574m_7315354547657008607m_-7129540756373838310m_7773654182746456222m_-4653371534262035320gmail-msolistparagraph"/>
    <w:basedOn w:val="Normalny"/>
    <w:rsid w:val="0030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0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8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72513-9A80-49CE-BD7A-4F4DEC2B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1084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Kamila</cp:lastModifiedBy>
  <cp:revision>21</cp:revision>
  <dcterms:created xsi:type="dcterms:W3CDTF">2018-08-07T14:41:00Z</dcterms:created>
  <dcterms:modified xsi:type="dcterms:W3CDTF">2019-07-05T08:50:00Z</dcterms:modified>
</cp:coreProperties>
</file>