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65020" w14:textId="5D09AF99" w:rsidR="006E7F95" w:rsidRPr="006E7F95" w:rsidRDefault="000370BD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Załącznik</w:t>
      </w:r>
      <w:r w:rsidR="006E7F95" w:rsidRPr="006E7F95">
        <w:rPr>
          <w:rFonts w:ascii="Times New Roman" w:hAnsi="Times New Roman" w:cs="Times New Roman"/>
        </w:rPr>
        <w:t xml:space="preserve"> Nr 3 do uchwały Nr LXII/1440/18</w:t>
      </w:r>
    </w:p>
    <w:p w14:paraId="6F6CCA11" w14:textId="77777777"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14:paraId="3B90E457" w14:textId="77777777"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14:paraId="4094A251" w14:textId="77777777"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3C68F" w14:textId="77777777"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14:paraId="74851A36" w14:textId="77777777"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14:paraId="314B87A6" w14:textId="77777777"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399FB2DD" w14:textId="77777777"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3E9D8DAB" w14:textId="77777777"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50BA9A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14:paraId="5D138BD9" w14:textId="3D3A61DD"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57069D">
        <w:rPr>
          <w:rFonts w:ascii="Times New Roman" w:hAnsi="Times New Roman" w:cs="Times New Roman"/>
        </w:rPr>
        <w:t xml:space="preserve"> 132</w:t>
      </w:r>
    </w:p>
    <w:p w14:paraId="51E8DEDE" w14:textId="77777777"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6DBADF16" w14:textId="77777777"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57069D">
        <w:rPr>
          <w:rFonts w:ascii="Times New Roman" w:hAnsi="Times New Roman" w:cs="Times New Roman"/>
          <w:b/>
          <w:strike/>
        </w:rPr>
        <w:t>Zmiana w projekcie /</w:t>
      </w:r>
      <w:r w:rsidR="000D2385" w:rsidRPr="0004147D">
        <w:rPr>
          <w:rFonts w:ascii="Times New Roman" w:hAnsi="Times New Roman" w:cs="Times New Roman"/>
          <w:b/>
        </w:rPr>
        <w:t xml:space="preserve">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14:paraId="350D332C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5670F347" w14:textId="77777777"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4631D1E5" w14:textId="77777777"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</w:t>
      </w:r>
      <w:r w:rsidR="0066787E" w:rsidRPr="00BB0D4D">
        <w:rPr>
          <w:rFonts w:ascii="Times New Roman" w:hAnsi="Times New Roman" w:cs="Times New Roman"/>
          <w:b/>
          <w:strike/>
        </w:rPr>
        <w:t>/ Brak zmiany*)</w:t>
      </w:r>
    </w:p>
    <w:p w14:paraId="004E15A3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4EA0C0B7" w14:textId="52F3BD4F" w:rsidR="00A7170A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C5226B" w14:textId="21D4C0CA" w:rsidR="00BE0C27" w:rsidRDefault="0057069D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Usunięcie następujących lokalizacji z projektu:</w:t>
      </w:r>
    </w:p>
    <w:p w14:paraId="79F4D807" w14:textId="37664518" w:rsidR="0057069D" w:rsidRDefault="0057069D" w:rsidP="0057069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069D">
        <w:rPr>
          <w:rFonts w:ascii="Times New Roman" w:hAnsi="Times New Roman" w:cs="Times New Roman"/>
          <w:sz w:val="16"/>
          <w:szCs w:val="16"/>
        </w:rPr>
        <w:t>Zakrzów - ścieżka pieszo-rowerowa wzdłuż rzeki Dobrej</w:t>
      </w:r>
      <w:r>
        <w:rPr>
          <w:rFonts w:ascii="Times New Roman" w:hAnsi="Times New Roman" w:cs="Times New Roman"/>
          <w:sz w:val="16"/>
          <w:szCs w:val="16"/>
        </w:rPr>
        <w:t xml:space="preserve"> (następujące działki </w:t>
      </w:r>
      <w:r w:rsidRPr="0057069D">
        <w:rPr>
          <w:rFonts w:ascii="Times New Roman" w:hAnsi="Times New Roman" w:cs="Times New Roman"/>
          <w:sz w:val="16"/>
          <w:szCs w:val="16"/>
        </w:rPr>
        <w:t>obręb Zakrzów AR_11 działki 31/2, 30/2, 25/2; AR_10 działki 3/2, 3/5, i 4, 5/2)</w:t>
      </w:r>
    </w:p>
    <w:p w14:paraId="3DFD781D" w14:textId="1C90CF44" w:rsidR="0057069D" w:rsidRPr="0057069D" w:rsidRDefault="0057069D" w:rsidP="0057069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Usunięcie jednej działki z Maślic: </w:t>
      </w:r>
      <w:r w:rsidRPr="0057069D">
        <w:rPr>
          <w:rFonts w:ascii="Times New Roman" w:hAnsi="Times New Roman" w:cs="Times New Roman"/>
          <w:sz w:val="16"/>
          <w:szCs w:val="16"/>
        </w:rPr>
        <w:t>24/3, AM 18, obręb Maślice</w:t>
      </w:r>
    </w:p>
    <w:p w14:paraId="6D1D38C2" w14:textId="77777777" w:rsidR="0057069D" w:rsidRPr="0004147D" w:rsidRDefault="0057069D" w:rsidP="00B855C5">
      <w:pPr>
        <w:spacing w:after="0" w:line="240" w:lineRule="auto"/>
        <w:rPr>
          <w:rFonts w:ascii="Times New Roman" w:hAnsi="Times New Roman" w:cs="Times New Roman"/>
        </w:rPr>
      </w:pPr>
    </w:p>
    <w:p w14:paraId="19C60305" w14:textId="77777777"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BB0D4D">
        <w:rPr>
          <w:rFonts w:ascii="Times New Roman" w:hAnsi="Times New Roman" w:cs="Times New Roman"/>
          <w:b/>
          <w:strike/>
        </w:rPr>
        <w:t>Zmiana w projekcie /</w:t>
      </w:r>
      <w:r w:rsidR="007A532E" w:rsidRPr="0004147D">
        <w:rPr>
          <w:rFonts w:ascii="Times New Roman" w:hAnsi="Times New Roman" w:cs="Times New Roman"/>
          <w:b/>
        </w:rPr>
        <w:t xml:space="preserve"> Brak zmiany*)</w:t>
      </w:r>
    </w:p>
    <w:p w14:paraId="5C6E875E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174C15F7" w14:textId="77777777"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CF35F06" w14:textId="77777777"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14:paraId="7F914F27" w14:textId="77777777"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96938B" w14:textId="77777777"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ponadosiedlowy</w:t>
      </w:r>
    </w:p>
    <w:p w14:paraId="1FA6DF17" w14:textId="77777777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14:paraId="5FC9338B" w14:textId="77777777"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14:paraId="44CB528F" w14:textId="77777777"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14:paraId="472B037A" w14:textId="77777777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14:paraId="58313CC1" w14:textId="77777777"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BB0D4D">
        <w:rPr>
          <w:rFonts w:ascii="Times New Roman" w:hAnsi="Times New Roman" w:cs="Times New Roman"/>
          <w:b/>
          <w:strike/>
        </w:rPr>
        <w:t>Zmiana w projekcie /</w:t>
      </w:r>
      <w:r w:rsidR="007A532E" w:rsidRPr="0004147D">
        <w:rPr>
          <w:rFonts w:ascii="Times New Roman" w:hAnsi="Times New Roman" w:cs="Times New Roman"/>
          <w:b/>
        </w:rPr>
        <w:t xml:space="preserve"> Brak zmiany*)</w:t>
      </w:r>
    </w:p>
    <w:p w14:paraId="73F4A55B" w14:textId="77777777"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0B788DD2" w14:textId="77777777"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14:paraId="2AE56B36" w14:textId="77777777"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14:paraId="3E4EB9C1" w14:textId="77777777"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nieinwestycyjny</w:t>
      </w:r>
    </w:p>
    <w:p w14:paraId="6D38F15C" w14:textId="77777777"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3C9044DE" w14:textId="77777777"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14:paraId="05AEC89A" w14:textId="77777777"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14:paraId="1D526828" w14:textId="77777777"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14:paraId="7D728073" w14:textId="77777777"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1FB4D361" w14:textId="77777777"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1DEF40" w14:textId="77777777"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</w:t>
      </w:r>
      <w:r w:rsidRPr="00BB0D4D">
        <w:rPr>
          <w:rFonts w:ascii="Times New Roman" w:hAnsi="Times New Roman" w:cs="Times New Roman"/>
          <w:b/>
          <w:strike/>
        </w:rPr>
        <w:t>/ Brak zmiany</w:t>
      </w:r>
      <w:r w:rsidRPr="0004147D">
        <w:rPr>
          <w:rFonts w:ascii="Times New Roman" w:hAnsi="Times New Roman" w:cs="Times New Roman"/>
          <w:b/>
        </w:rPr>
        <w:t>*)</w:t>
      </w:r>
    </w:p>
    <w:p w14:paraId="5270613C" w14:textId="41D0A5D5" w:rsidR="00873F08" w:rsidRDefault="00873F08" w:rsidP="00873F0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7C76B2FE" w14:textId="70BDB993" w:rsidR="00A8756E" w:rsidRDefault="00A8756E" w:rsidP="00873F08">
      <w:pPr>
        <w:pStyle w:val="Defaul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1"/>
        <w:gridCol w:w="1223"/>
      </w:tblGrid>
      <w:tr w:rsidR="00873F08" w:rsidRPr="0004147D" w14:paraId="62286903" w14:textId="77777777" w:rsidTr="00A8756E">
        <w:trPr>
          <w:trHeight w:val="300"/>
        </w:trPr>
        <w:tc>
          <w:tcPr>
            <w:tcW w:w="7731" w:type="dxa"/>
          </w:tcPr>
          <w:p w14:paraId="4366E567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23" w:type="dxa"/>
          </w:tcPr>
          <w:p w14:paraId="5D7B66ED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14:paraId="0B7A9F62" w14:textId="77777777" w:rsidTr="00A8756E">
        <w:trPr>
          <w:trHeight w:val="300"/>
        </w:trPr>
        <w:tc>
          <w:tcPr>
            <w:tcW w:w="7731" w:type="dxa"/>
          </w:tcPr>
          <w:p w14:paraId="43518CE7" w14:textId="50C8DA6E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B0D4D">
              <w:t xml:space="preserve"> GAJOWICE - Kolejny etap budowy Parku przy ulicy Kwaśnej – </w:t>
            </w:r>
            <w:r w:rsidR="00C25EB2">
              <w:t xml:space="preserve">realizacja wg priorytetu: </w:t>
            </w:r>
            <w:r w:rsidR="00BB0D4D">
              <w:t xml:space="preserve">nasadzenia i rewitalizacja zieleni, oświetlenie parkowe, mała architektura, urządzenia sportowo-rekreacyjne dla dzieci, młodzieży i dorosłych – </w:t>
            </w:r>
            <w:r w:rsidR="00BB0D4D">
              <w:lastRenderedPageBreak/>
              <w:t>500 tys. zł</w:t>
            </w:r>
            <w:r w:rsidR="00C23483">
              <w:t xml:space="preserve"> (dokładny zakres inwestycji będzie dostosowany na etapie projektowania)</w:t>
            </w:r>
          </w:p>
        </w:tc>
        <w:tc>
          <w:tcPr>
            <w:tcW w:w="1223" w:type="dxa"/>
          </w:tcPr>
          <w:p w14:paraId="2A975A94" w14:textId="058FC7B7" w:rsidR="00873F08" w:rsidRPr="0004147D" w:rsidRDefault="00BB0D4D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873F08" w:rsidRPr="0004147D" w14:paraId="2CFF4CBC" w14:textId="77777777" w:rsidTr="00A8756E">
        <w:tc>
          <w:tcPr>
            <w:tcW w:w="7731" w:type="dxa"/>
          </w:tcPr>
          <w:p w14:paraId="7A412E3E" w14:textId="52532D10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B0D4D">
              <w:t xml:space="preserve"> ZAKRZÓW - Kontynuacja zakresu prac realizowanych w ramach projektów WBO na tym terenie w poprzednich latach – wg priorytetu: oświetlenie boiska, siatka/ogrodzenie przy placu zabaw, przenośne ogrodzenie/klatka, </w:t>
            </w:r>
            <w:r w:rsidR="00B30E9A">
              <w:t>ciągi komunikacyjne</w:t>
            </w:r>
            <w:r w:rsidR="00BB0D4D">
              <w:t xml:space="preserve"> – 500 tyś zł</w:t>
            </w:r>
            <w:r w:rsidR="00C23483">
              <w:t xml:space="preserve"> (dokładny zakres inwestycji będzie dostosowany na etapie projektowania)</w:t>
            </w:r>
          </w:p>
        </w:tc>
        <w:tc>
          <w:tcPr>
            <w:tcW w:w="1223" w:type="dxa"/>
          </w:tcPr>
          <w:p w14:paraId="3197F0D8" w14:textId="69A2E05A" w:rsidR="00873F08" w:rsidRPr="0004147D" w:rsidRDefault="00BB0D4D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14:paraId="3011B287" w14:textId="77777777" w:rsidTr="00A8756E">
        <w:tc>
          <w:tcPr>
            <w:tcW w:w="7731" w:type="dxa"/>
          </w:tcPr>
          <w:p w14:paraId="592F9FF6" w14:textId="54A977AB" w:rsidR="00BF2E1B" w:rsidRPr="00BF2E1B" w:rsidRDefault="00873F08" w:rsidP="00D24061">
            <w:pPr>
              <w:spacing w:after="4" w:line="320" w:lineRule="exact"/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B0D4D">
              <w:t xml:space="preserve"> M</w:t>
            </w:r>
            <w:r w:rsidR="00A8756E">
              <w:t>AŚLICE</w:t>
            </w:r>
            <w:r w:rsidR="00BB0D4D">
              <w:t xml:space="preserve"> – pierwszy etap budowy Parku Rędzińskiego</w:t>
            </w:r>
            <w:r w:rsidR="00C25EB2">
              <w:t xml:space="preserve"> (z </w:t>
            </w:r>
            <w:r w:rsidR="00C25EB2">
              <w:t>wyłączeniem działki nr 24/3, AM 18</w:t>
            </w:r>
            <w:r w:rsidR="00C25EB2">
              <w:t>) realizacja wg priorytetu</w:t>
            </w:r>
            <w:r w:rsidR="00BB0D4D">
              <w:t xml:space="preserve">: oczyszczenie części parku, rewitalizacja części zieleni, wykonanie części ciągów komunikacyjnych i </w:t>
            </w:r>
            <w:r w:rsidR="00BF2E1B">
              <w:t xml:space="preserve">uzupełnienie </w:t>
            </w:r>
            <w:r w:rsidR="00BB0D4D">
              <w:t>małej architektury, tablice edukacyjne – 500 tys. zł</w:t>
            </w:r>
            <w:r w:rsidR="00C25EB2">
              <w:t xml:space="preserve"> </w:t>
            </w:r>
            <w:r w:rsidR="00C25EB2">
              <w:t>(dokładny zakres inwestycji będzie dostosowany na etapie projektowania)</w:t>
            </w:r>
          </w:p>
        </w:tc>
        <w:tc>
          <w:tcPr>
            <w:tcW w:w="1223" w:type="dxa"/>
          </w:tcPr>
          <w:p w14:paraId="13188E24" w14:textId="7124D5B9" w:rsidR="00873F08" w:rsidRPr="0004147D" w:rsidRDefault="00BB0D4D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14:paraId="4CBB2F1F" w14:textId="77777777" w:rsidTr="00A8756E">
        <w:tc>
          <w:tcPr>
            <w:tcW w:w="7731" w:type="dxa"/>
          </w:tcPr>
          <w:p w14:paraId="31FAA868" w14:textId="46944ECF" w:rsidR="00BF2E1B" w:rsidRPr="00BF2E1B" w:rsidRDefault="00873F08" w:rsidP="00D24061">
            <w:pPr>
              <w:spacing w:after="4" w:line="320" w:lineRule="exact"/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B0D4D">
              <w:t xml:space="preserve"> </w:t>
            </w:r>
            <w:r w:rsidR="00A8756E">
              <w:rPr>
                <w:rStyle w:val="3oh-"/>
              </w:rPr>
              <w:t>O</w:t>
            </w:r>
            <w:r w:rsidR="00A8756E">
              <w:rPr>
                <w:rStyle w:val="3oh-"/>
              </w:rPr>
              <w:t>ŁBIN</w:t>
            </w:r>
            <w:r w:rsidR="00A8756E">
              <w:rPr>
                <w:rStyle w:val="3oh-"/>
              </w:rPr>
              <w:t xml:space="preserve"> - ul. Pasterska – Pierwszy etap projektu „Wrocław idzie nad rzekę” </w:t>
            </w:r>
            <w:r w:rsidR="00C25EB2">
              <w:rPr>
                <w:rStyle w:val="3oh-"/>
              </w:rPr>
              <w:t xml:space="preserve">realizacja </w:t>
            </w:r>
            <w:r w:rsidR="00A8756E">
              <w:rPr>
                <w:rStyle w:val="3oh-"/>
              </w:rPr>
              <w:t>wg priorytetu: uzupełnienie i rewitalizacji zieleni, wymiana elementów małej architektury (nie kolidująca z koncepcją zagospodarowania dla tego terenu zleconą w ramach WBO 2018 nr 206) oraz poprawa jakości nawierzchni.</w:t>
            </w:r>
            <w:r w:rsidR="00C25EB2">
              <w:rPr>
                <w:rStyle w:val="3oh-"/>
              </w:rPr>
              <w:t xml:space="preserve"> </w:t>
            </w:r>
            <w:r w:rsidR="00C25EB2">
              <w:t>(dokładny zakres inwestycji będzie dostosowany na etapie projektowania)</w:t>
            </w:r>
            <w:r w:rsidR="005A7A2E">
              <w:t>.</w:t>
            </w:r>
          </w:p>
        </w:tc>
        <w:tc>
          <w:tcPr>
            <w:tcW w:w="1223" w:type="dxa"/>
          </w:tcPr>
          <w:p w14:paraId="781B5C91" w14:textId="6A4BAF55" w:rsidR="00873F08" w:rsidRPr="0004147D" w:rsidRDefault="00BB0D4D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26A3F82" w14:textId="77777777"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135CC7" w14:textId="77777777"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0EDB368E" w14:textId="77777777"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</w:t>
      </w:r>
      <w:r w:rsidR="007A532E" w:rsidRPr="000370BD">
        <w:rPr>
          <w:rFonts w:ascii="Times New Roman" w:hAnsi="Times New Roman" w:cs="Times New Roman"/>
          <w:b/>
          <w:strike/>
        </w:rPr>
        <w:t>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14:paraId="0AC8AD98" w14:textId="08FADEA4"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14:paraId="1B3BFA78" w14:textId="67048C9B" w:rsidR="00BF2E1B" w:rsidRDefault="00BF2E1B" w:rsidP="00C92E96">
      <w:pPr>
        <w:spacing w:after="0" w:line="240" w:lineRule="auto"/>
        <w:rPr>
          <w:rFonts w:ascii="Times New Roman" w:hAnsi="Times New Roman" w:cs="Times New Roman"/>
        </w:rPr>
      </w:pPr>
    </w:p>
    <w:p w14:paraId="34930D4C" w14:textId="42A033D7" w:rsidR="00BF2E1B" w:rsidRPr="0004147D" w:rsidRDefault="000370BD" w:rsidP="00C92E96">
      <w:pPr>
        <w:spacing w:after="0" w:line="240" w:lineRule="auto"/>
        <w:rPr>
          <w:rFonts w:ascii="Times New Roman" w:hAnsi="Times New Roman" w:cs="Times New Roman"/>
        </w:rPr>
      </w:pPr>
      <w:r>
        <w:t>Chcemy udostępnić mieszkańcom t</w:t>
      </w:r>
      <w:r w:rsidR="005A7A2E">
        <w:t>e</w:t>
      </w:r>
      <w:bookmarkStart w:id="0" w:name="_GoBack"/>
      <w:bookmarkEnd w:id="0"/>
      <w:r>
        <w:t>reny zielone oraz podnieść i rozwinąć stan infrastruktury rekreacyjno-sportowej w następujących lokalizacjach:</w:t>
      </w:r>
      <w:r>
        <w:br/>
        <w:t>GAJOWICE – Park przy Kwaśnej – zieleń, oświetlenie parkowe, mała architektura, urządzenia sportowo-rekreacyjne</w:t>
      </w:r>
      <w:r>
        <w:br/>
        <w:t>MAŚLICE - Pierwszy etap budowy Parku Rędzińskiego - oczyszczenie części parku, rewitalizacja części zieleni, ciągi komunikacyjne i uzupełnienie mała architektura</w:t>
      </w:r>
      <w:r w:rsidR="000D7354">
        <w:t xml:space="preserve"> (</w:t>
      </w:r>
      <w:r w:rsidR="000D7354">
        <w:t>z wyłączeniem działki nr 24/3, AM 18)</w:t>
      </w:r>
      <w:r>
        <w:br/>
        <w:t>OŁBIN –</w:t>
      </w:r>
      <w:r w:rsidR="00A8756E" w:rsidRPr="00A8756E">
        <w:rPr>
          <w:rStyle w:val="3oh-"/>
        </w:rPr>
        <w:t xml:space="preserve"> </w:t>
      </w:r>
      <w:r w:rsidR="00A8756E">
        <w:rPr>
          <w:rStyle w:val="3oh-"/>
        </w:rPr>
        <w:t>p</w:t>
      </w:r>
      <w:r w:rsidR="00A8756E">
        <w:rPr>
          <w:rStyle w:val="3oh-"/>
        </w:rPr>
        <w:t>ierwszy etap projektu „Wrocław idzie nad rzekę” - zieleń, mała architektura, bezpieczeństwo na pierwszej części drogi biegnącej w stronę ul. Pasterskiej od skweru Ludzi ze Znakiem P</w:t>
      </w:r>
    </w:p>
    <w:p w14:paraId="603ECC20" w14:textId="0687AB9B" w:rsidR="000370BD" w:rsidRDefault="000370BD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t>ZAKRZÓW - kolejny etap prac na terenie Wrocławskiej Areny Sportu</w:t>
      </w:r>
    </w:p>
    <w:p w14:paraId="4FB8690C" w14:textId="12C30FB8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0A2E07A" w14:textId="77777777"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0370BD">
        <w:rPr>
          <w:rFonts w:ascii="Times New Roman" w:hAnsi="Times New Roman" w:cs="Times New Roman"/>
          <w:b/>
          <w:strike/>
        </w:rPr>
        <w:t>Zmiana w projekcie /</w:t>
      </w:r>
      <w:r w:rsidR="007A532E" w:rsidRPr="0004147D">
        <w:rPr>
          <w:rFonts w:ascii="Times New Roman" w:hAnsi="Times New Roman" w:cs="Times New Roman"/>
          <w:b/>
        </w:rPr>
        <w:t xml:space="preserve"> Brak zmiany*)</w:t>
      </w:r>
    </w:p>
    <w:p w14:paraId="338A9079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65D53803" w14:textId="2A11100E" w:rsidR="00B855C5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14:paraId="3FD2C4EC" w14:textId="77777777"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D978EA" w14:textId="77777777"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0370BD">
        <w:rPr>
          <w:rFonts w:ascii="Times New Roman" w:hAnsi="Times New Roman" w:cs="Times New Roman"/>
          <w:b/>
          <w:strike/>
        </w:rPr>
        <w:t>Zmiana w projekcie /</w:t>
      </w:r>
      <w:r w:rsidR="007A532E" w:rsidRPr="0004147D">
        <w:rPr>
          <w:rFonts w:ascii="Times New Roman" w:hAnsi="Times New Roman" w:cs="Times New Roman"/>
          <w:b/>
        </w:rPr>
        <w:t xml:space="preserve"> Brak zmiany*)</w:t>
      </w:r>
    </w:p>
    <w:p w14:paraId="1900610F" w14:textId="77777777"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3E982AD5" w14:textId="1F1EEE17" w:rsidR="0066787E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A09923" w14:textId="4785DF1D" w:rsidR="000370BD" w:rsidRPr="0004147D" w:rsidRDefault="000370BD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mln zł</w:t>
      </w:r>
    </w:p>
    <w:p w14:paraId="6ED30663" w14:textId="77777777"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7B054" w14:textId="77777777" w:rsidR="00DC6BE8" w:rsidRDefault="00DC6BE8" w:rsidP="00BE0C27">
      <w:pPr>
        <w:spacing w:after="0" w:line="240" w:lineRule="auto"/>
      </w:pPr>
      <w:r>
        <w:separator/>
      </w:r>
    </w:p>
  </w:endnote>
  <w:endnote w:type="continuationSeparator" w:id="0">
    <w:p w14:paraId="4783C2A0" w14:textId="77777777" w:rsidR="00DC6BE8" w:rsidRDefault="00DC6BE8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48B0C" w14:textId="77777777"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14:paraId="5A972AF7" w14:textId="77777777" w:rsidR="000F6955" w:rsidRDefault="000F6955" w:rsidP="000F6955">
    <w:r w:rsidRPr="0066787E">
      <w:rPr>
        <w:b/>
        <w:sz w:val="28"/>
        <w:szCs w:val="28"/>
      </w:rPr>
      <w:t>*niepotrzebne skreślić</w:t>
    </w:r>
  </w:p>
  <w:p w14:paraId="74583D3D" w14:textId="77777777"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6C942" w14:textId="77777777" w:rsidR="00DC6BE8" w:rsidRDefault="00DC6BE8" w:rsidP="00BE0C27">
      <w:pPr>
        <w:spacing w:after="0" w:line="240" w:lineRule="auto"/>
      </w:pPr>
      <w:r>
        <w:separator/>
      </w:r>
    </w:p>
  </w:footnote>
  <w:footnote w:type="continuationSeparator" w:id="0">
    <w:p w14:paraId="17F7279E" w14:textId="77777777" w:rsidR="00DC6BE8" w:rsidRDefault="00DC6BE8" w:rsidP="00BE0C27">
      <w:pPr>
        <w:spacing w:after="0" w:line="240" w:lineRule="auto"/>
      </w:pPr>
      <w:r>
        <w:continuationSeparator/>
      </w:r>
    </w:p>
  </w:footnote>
  <w:footnote w:id="1">
    <w:p w14:paraId="6BF7B990" w14:textId="77777777"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95433"/>
    <w:multiLevelType w:val="hybridMultilevel"/>
    <w:tmpl w:val="0016C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370BD"/>
    <w:rsid w:val="0004147D"/>
    <w:rsid w:val="00042647"/>
    <w:rsid w:val="000607C7"/>
    <w:rsid w:val="000A4445"/>
    <w:rsid w:val="000D2385"/>
    <w:rsid w:val="000D6DA8"/>
    <w:rsid w:val="000D7354"/>
    <w:rsid w:val="000F6955"/>
    <w:rsid w:val="00160BE8"/>
    <w:rsid w:val="001C1BAA"/>
    <w:rsid w:val="001C2218"/>
    <w:rsid w:val="001D7B04"/>
    <w:rsid w:val="002252DC"/>
    <w:rsid w:val="002820EE"/>
    <w:rsid w:val="00310707"/>
    <w:rsid w:val="0033756A"/>
    <w:rsid w:val="00344DB3"/>
    <w:rsid w:val="0039066A"/>
    <w:rsid w:val="00407B8D"/>
    <w:rsid w:val="00410A55"/>
    <w:rsid w:val="00497FE9"/>
    <w:rsid w:val="004A3795"/>
    <w:rsid w:val="004D5050"/>
    <w:rsid w:val="00550B49"/>
    <w:rsid w:val="0057069D"/>
    <w:rsid w:val="0059085A"/>
    <w:rsid w:val="005A7A2E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7E7501"/>
    <w:rsid w:val="00847519"/>
    <w:rsid w:val="00873F08"/>
    <w:rsid w:val="00881D2C"/>
    <w:rsid w:val="0093343F"/>
    <w:rsid w:val="009B0FF0"/>
    <w:rsid w:val="009F6F01"/>
    <w:rsid w:val="00A50345"/>
    <w:rsid w:val="00A7170A"/>
    <w:rsid w:val="00A747A3"/>
    <w:rsid w:val="00A75139"/>
    <w:rsid w:val="00A8756E"/>
    <w:rsid w:val="00AE1C48"/>
    <w:rsid w:val="00B1601B"/>
    <w:rsid w:val="00B2535C"/>
    <w:rsid w:val="00B30E9A"/>
    <w:rsid w:val="00B4466D"/>
    <w:rsid w:val="00B821DE"/>
    <w:rsid w:val="00B855C5"/>
    <w:rsid w:val="00B9283B"/>
    <w:rsid w:val="00BA466B"/>
    <w:rsid w:val="00BB0D4D"/>
    <w:rsid w:val="00BC096B"/>
    <w:rsid w:val="00BC5C47"/>
    <w:rsid w:val="00BC6CFC"/>
    <w:rsid w:val="00BD5428"/>
    <w:rsid w:val="00BE0C27"/>
    <w:rsid w:val="00BE5ABF"/>
    <w:rsid w:val="00BF2E1B"/>
    <w:rsid w:val="00C20710"/>
    <w:rsid w:val="00C20B50"/>
    <w:rsid w:val="00C23483"/>
    <w:rsid w:val="00C25EB2"/>
    <w:rsid w:val="00C55060"/>
    <w:rsid w:val="00C92E96"/>
    <w:rsid w:val="00CF385C"/>
    <w:rsid w:val="00D15101"/>
    <w:rsid w:val="00D670EE"/>
    <w:rsid w:val="00D97BA6"/>
    <w:rsid w:val="00DA082D"/>
    <w:rsid w:val="00DC6BE8"/>
    <w:rsid w:val="00DD5898"/>
    <w:rsid w:val="00E04124"/>
    <w:rsid w:val="00E10124"/>
    <w:rsid w:val="00E816FC"/>
    <w:rsid w:val="00F538CF"/>
    <w:rsid w:val="00FB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B959"/>
  <w15:docId w15:val="{B72956B2-3ACC-4AF5-B775-1766A126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3oh-">
    <w:name w:val="_3oh-"/>
    <w:basedOn w:val="Domylnaczcionkaakapitu"/>
    <w:rsid w:val="00A87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44E85-F9F4-42BA-BD79-FF728ED4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Marek Kozioł</cp:lastModifiedBy>
  <cp:revision>9</cp:revision>
  <dcterms:created xsi:type="dcterms:W3CDTF">2019-07-03T08:13:00Z</dcterms:created>
  <dcterms:modified xsi:type="dcterms:W3CDTF">2019-07-03T08:37:00Z</dcterms:modified>
</cp:coreProperties>
</file>