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8990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465D1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t>543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6465D1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Bez:</w:t>
      </w:r>
    </w:p>
    <w:p w:rsidR="006465D1" w:rsidRDefault="006465D1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t xml:space="preserve">• Nr działki: 3, AM-23, Obręb: </w:t>
      </w:r>
      <w:proofErr w:type="spellStart"/>
      <w:r>
        <w:t>Grabiszyn</w:t>
      </w:r>
      <w:proofErr w:type="spellEnd"/>
      <w:r>
        <w:t xml:space="preserve">, ul. Ostrowskiego </w:t>
      </w:r>
      <w:r>
        <w:br/>
        <w:t xml:space="preserve">• Nr działki: 133, AM-29, Obręb: </w:t>
      </w:r>
      <w:proofErr w:type="spellStart"/>
      <w:r>
        <w:t>Grabiszyn</w:t>
      </w:r>
      <w:proofErr w:type="spellEnd"/>
      <w:r>
        <w:t xml:space="preserve">, ul. Odkrywców </w:t>
      </w:r>
      <w:r>
        <w:br/>
        <w:t xml:space="preserve">• Nr działki: 204, AM-28, Obręb: </w:t>
      </w:r>
      <w:proofErr w:type="spellStart"/>
      <w:r>
        <w:t>Grabiszyn</w:t>
      </w:r>
      <w:proofErr w:type="spellEnd"/>
      <w:r>
        <w:t xml:space="preserve">, ul. Ojca </w:t>
      </w:r>
      <w:proofErr w:type="spellStart"/>
      <w:r>
        <w:t>Beyzyma</w:t>
      </w:r>
      <w:proofErr w:type="spellEnd"/>
      <w:r>
        <w:t>.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6465D1">
      <w:pPr>
        <w:rPr>
          <w:rFonts w:ascii="Arial" w:hAnsi="Arial" w:cs="Arial"/>
        </w:rPr>
      </w:pPr>
      <w:r>
        <w:rPr>
          <w:rFonts w:ascii="Arial" w:hAnsi="Arial" w:cs="Arial"/>
        </w:rPr>
        <w:t>Projekt zakłada posadzenie 250 drzew różnych gatunków. Drzewa i lokalizacje są wybierane przez głosowanie na mapie umieszczonej na stronie grabiszyn.pl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6465D1" w:rsidP="009E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o umieszczenie adresu głosowania w opisie projektu. </w:t>
      </w: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D3" w:rsidRDefault="00C877D3">
      <w:r>
        <w:separator/>
      </w:r>
    </w:p>
  </w:endnote>
  <w:endnote w:type="continuationSeparator" w:id="0">
    <w:p w:rsidR="00C877D3" w:rsidRDefault="00C8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B430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65D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D3" w:rsidRDefault="00C877D3">
      <w:r>
        <w:separator/>
      </w:r>
    </w:p>
  </w:footnote>
  <w:footnote w:type="continuationSeparator" w:id="0">
    <w:p w:rsidR="00C877D3" w:rsidRDefault="00C87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465D1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BB4303"/>
    <w:rsid w:val="00C605D2"/>
    <w:rsid w:val="00C877D3"/>
    <w:rsid w:val="00D0227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E7E3C-B99F-4DB7-B6C5-532BE884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9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1287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Paweł</cp:lastModifiedBy>
  <cp:revision>2</cp:revision>
  <cp:lastPrinted>2015-01-21T08:25:00Z</cp:lastPrinted>
  <dcterms:created xsi:type="dcterms:W3CDTF">2018-07-08T19:19:00Z</dcterms:created>
  <dcterms:modified xsi:type="dcterms:W3CDTF">2018-07-08T19:19:00Z</dcterms:modified>
</cp:coreProperties>
</file>