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0A" w:rsidRDefault="00761796">
      <w:r>
        <w:t xml:space="preserve">Formularz poprawkowy  - </w:t>
      </w:r>
      <w:r w:rsidRPr="004E4822">
        <w:rPr>
          <w:b/>
        </w:rPr>
        <w:t>Do z</w:t>
      </w:r>
      <w:r w:rsidR="00623EB6" w:rsidRPr="004E4822">
        <w:rPr>
          <w:b/>
        </w:rPr>
        <w:t>głoszeni</w:t>
      </w:r>
      <w:r w:rsidRPr="004E4822">
        <w:rPr>
          <w:b/>
        </w:rPr>
        <w:t>a</w:t>
      </w:r>
      <w:r w:rsidR="00623EB6" w:rsidRPr="004E4822">
        <w:rPr>
          <w:b/>
        </w:rPr>
        <w:t xml:space="preserve"> projektu</w:t>
      </w:r>
      <w:r w:rsidRPr="004E4822">
        <w:rPr>
          <w:b/>
        </w:rPr>
        <w:t xml:space="preserve"> 206</w:t>
      </w:r>
      <w:r w:rsidR="00623EB6" w:rsidRPr="004E4822">
        <w:rPr>
          <w:b/>
        </w:rPr>
        <w:t xml:space="preserve"> do WBO 2018</w:t>
      </w:r>
      <w:r w:rsidRPr="004E4822">
        <w:rPr>
          <w:b/>
        </w:rPr>
        <w:t xml:space="preserve"> – ETAP1</w:t>
      </w:r>
    </w:p>
    <w:p w:rsidR="009A48F6" w:rsidRDefault="009A48F6">
      <w:r w:rsidRPr="00002E56">
        <w:rPr>
          <w:b/>
          <w:color w:val="FF0000"/>
        </w:rPr>
        <w:t>Projekt podlega etapowaniu</w:t>
      </w:r>
      <w:r>
        <w:t>.</w:t>
      </w:r>
    </w:p>
    <w:p w:rsidR="00AA2A49" w:rsidRDefault="00623EB6">
      <w:r>
        <w:t xml:space="preserve">Lokalizacja Wrocław, </w:t>
      </w:r>
      <w:r w:rsidRPr="00761796">
        <w:rPr>
          <w:u w:val="single"/>
        </w:rPr>
        <w:t xml:space="preserve">obręb </w:t>
      </w:r>
      <w:proofErr w:type="spellStart"/>
      <w:r w:rsidRPr="00761796">
        <w:rPr>
          <w:u w:val="single"/>
        </w:rPr>
        <w:t>pl</w:t>
      </w:r>
      <w:proofErr w:type="spellEnd"/>
      <w:r w:rsidRPr="00761796">
        <w:rPr>
          <w:u w:val="single"/>
        </w:rPr>
        <w:t xml:space="preserve"> Grunwaldzki AM 8 dz.31/2</w:t>
      </w:r>
      <w:r w:rsidR="00761796" w:rsidRPr="00761796">
        <w:rPr>
          <w:u w:val="single"/>
        </w:rPr>
        <w:t xml:space="preserve"> i dz. 33</w:t>
      </w:r>
      <w:r>
        <w:t xml:space="preserve"> częś</w:t>
      </w:r>
      <w:r w:rsidR="00761796">
        <w:t>ć</w:t>
      </w:r>
      <w:r>
        <w:t xml:space="preserve"> skweru „Ludzi ze znakiem P”</w:t>
      </w:r>
    </w:p>
    <w:p w:rsidR="000F1FA9" w:rsidRDefault="000F1FA9">
      <w:r>
        <w:t>– lokalizacja szczegó</w:t>
      </w:r>
      <w:r w:rsidR="00AA2A49">
        <w:t>ł</w:t>
      </w:r>
      <w:r>
        <w:t xml:space="preserve">owa </w:t>
      </w:r>
      <w:r w:rsidR="00761796">
        <w:t xml:space="preserve">: części rekreacyjnej „dla juniora” – północny przyczółek Skweru, działka AM 8 dz. 33 rejon </w:t>
      </w:r>
      <w:proofErr w:type="spellStart"/>
      <w:r w:rsidR="00761796">
        <w:t>tzw</w:t>
      </w:r>
      <w:proofErr w:type="spellEnd"/>
      <w:r w:rsidR="00761796">
        <w:t xml:space="preserve"> „kamiennych ławek”</w:t>
      </w:r>
      <w:r w:rsidR="00AA2A49">
        <w:t xml:space="preserve">, </w:t>
      </w:r>
      <w:r w:rsidR="00AA2A49" w:rsidRPr="00002E56">
        <w:rPr>
          <w:u w:val="single"/>
        </w:rPr>
        <w:t xml:space="preserve">działka </w:t>
      </w:r>
      <w:r w:rsidR="00737CD3" w:rsidRPr="00002E56">
        <w:rPr>
          <w:u w:val="single"/>
        </w:rPr>
        <w:t>o powierzchni 1136 m.kw</w:t>
      </w:r>
    </w:p>
    <w:p w:rsidR="00761796" w:rsidRDefault="00761796">
      <w:r>
        <w:t>- lokalizacja szczegółowa: etapu 1 czę</w:t>
      </w:r>
      <w:r w:rsidR="006E03D0">
        <w:t>ś</w:t>
      </w:r>
      <w:r>
        <w:t xml:space="preserve">ci rekreacyjnej „dla seniora” – centralna część Skweru AM 8 dz.31/2 </w:t>
      </w:r>
    </w:p>
    <w:p w:rsidR="00623EB6" w:rsidRPr="00002E56" w:rsidRDefault="00761796">
      <w:pPr>
        <w:rPr>
          <w:b/>
          <w:color w:val="FF0000"/>
        </w:rPr>
      </w:pPr>
      <w:r w:rsidRPr="00002E56">
        <w:rPr>
          <w:b/>
          <w:color w:val="FF0000"/>
        </w:rPr>
        <w:t xml:space="preserve">Przedmiot projektu ETAP 1 </w:t>
      </w:r>
    </w:p>
    <w:p w:rsidR="00761796" w:rsidRPr="00761796" w:rsidRDefault="00761796">
      <w:pPr>
        <w:rPr>
          <w:b/>
        </w:rPr>
      </w:pPr>
      <w:r>
        <w:rPr>
          <w:b/>
        </w:rPr>
        <w:t xml:space="preserve">A/ </w:t>
      </w:r>
      <w:r w:rsidRPr="00761796">
        <w:rPr>
          <w:b/>
        </w:rPr>
        <w:t xml:space="preserve">Teren działki nr 33 (dla juniora) </w:t>
      </w:r>
    </w:p>
    <w:p w:rsidR="006E03D0" w:rsidRDefault="00761796" w:rsidP="00761796">
      <w:pPr>
        <w:pStyle w:val="Akapitzlist"/>
        <w:numPr>
          <w:ilvl w:val="0"/>
          <w:numId w:val="1"/>
        </w:numPr>
      </w:pPr>
      <w:r>
        <w:t>Lokalizacja siłowni na wolnym powietrzu składającej się z</w:t>
      </w:r>
      <w:r w:rsidR="006A5E3A">
        <w:t xml:space="preserve"> do </w:t>
      </w:r>
      <w:bookmarkStart w:id="0" w:name="_GoBack"/>
      <w:bookmarkEnd w:id="0"/>
      <w:r>
        <w:t>8 urządzeń rekreacyjnych na terenie działki 33 – dokładne określenie urządzeń na etapie projektu, szacunkowy koszt ok 1</w:t>
      </w:r>
      <w:r w:rsidR="00002E56">
        <w:t>20</w:t>
      </w:r>
      <w:r>
        <w:t xml:space="preserve"> 000zł, </w:t>
      </w:r>
      <w:r w:rsidR="006E03D0">
        <w:t>dokładny dobór na etapie późniejszego uzgodnienia</w:t>
      </w:r>
    </w:p>
    <w:p w:rsidR="00761796" w:rsidRDefault="00737CD3" w:rsidP="00761796">
      <w:pPr>
        <w:pStyle w:val="Akapitzlist"/>
        <w:numPr>
          <w:ilvl w:val="0"/>
          <w:numId w:val="1"/>
        </w:numPr>
      </w:pPr>
      <w:r>
        <w:t>Opracowanie projektu  - r</w:t>
      </w:r>
      <w:r w:rsidR="00761796">
        <w:t>ewitalizacj</w:t>
      </w:r>
      <w:r>
        <w:t>i</w:t>
      </w:r>
      <w:r w:rsidR="00761796">
        <w:t xml:space="preserve"> zieleni na działce nr 33, </w:t>
      </w:r>
      <w:r>
        <w:t>projekt zagospodarowania, ekspertyzy dendrologiczne szacunkowy koszt 10 000zł (powierzchnia działki 1136m.kw)</w:t>
      </w:r>
    </w:p>
    <w:p w:rsidR="00737CD3" w:rsidRDefault="00737CD3" w:rsidP="00761796">
      <w:pPr>
        <w:pStyle w:val="Akapitzlist"/>
        <w:numPr>
          <w:ilvl w:val="0"/>
          <w:numId w:val="1"/>
        </w:numPr>
      </w:pPr>
      <w:r>
        <w:t xml:space="preserve">Wykonanie rewitalizacji zieleni na działce , szacunkowy koszt 70 000zł (ok </w:t>
      </w:r>
      <w:r w:rsidR="009A48F6">
        <w:t>700mkw.a 10</w:t>
      </w:r>
      <w:r>
        <w:t>0zł/</w:t>
      </w:r>
      <w:proofErr w:type="spellStart"/>
      <w:r>
        <w:t>mkw</w:t>
      </w:r>
      <w:proofErr w:type="spellEnd"/>
      <w:r>
        <w:t>)</w:t>
      </w:r>
      <w:r w:rsidR="009A48F6">
        <w:t xml:space="preserve"> - około 400mkw zajmie siłownia</w:t>
      </w:r>
    </w:p>
    <w:p w:rsidR="00002E56" w:rsidRDefault="00002E56" w:rsidP="00761796">
      <w:pPr>
        <w:pStyle w:val="Akapitzlist"/>
        <w:numPr>
          <w:ilvl w:val="0"/>
          <w:numId w:val="1"/>
        </w:numPr>
      </w:pPr>
      <w:r>
        <w:t>Montaż stojaka na rowery 1 sztuka o wartości do 2000zł „modern</w:t>
      </w:r>
      <w:r w:rsidR="004E4822">
        <w:t xml:space="preserve"> dla juniora</w:t>
      </w:r>
      <w:r>
        <w:t>”</w:t>
      </w:r>
    </w:p>
    <w:p w:rsidR="00002E56" w:rsidRDefault="00002E56" w:rsidP="00002E56">
      <w:r>
        <w:t xml:space="preserve">Szacunkowy koszt łączny  zadań „ A”ok 202 000zł </w:t>
      </w:r>
    </w:p>
    <w:p w:rsidR="00737CD3" w:rsidRDefault="00737CD3" w:rsidP="00737CD3">
      <w:pPr>
        <w:rPr>
          <w:b/>
        </w:rPr>
      </w:pPr>
      <w:r>
        <w:rPr>
          <w:b/>
        </w:rPr>
        <w:t>B</w:t>
      </w:r>
      <w:r w:rsidRPr="00737CD3">
        <w:rPr>
          <w:b/>
        </w:rPr>
        <w:t>/ Teren działki nr 3</w:t>
      </w:r>
      <w:r>
        <w:rPr>
          <w:b/>
        </w:rPr>
        <w:t>1/2</w:t>
      </w:r>
      <w:r w:rsidRPr="00737CD3">
        <w:rPr>
          <w:b/>
        </w:rPr>
        <w:t xml:space="preserve"> (dla </w:t>
      </w:r>
      <w:r>
        <w:rPr>
          <w:b/>
        </w:rPr>
        <w:t>seniora</w:t>
      </w:r>
      <w:r w:rsidRPr="00737CD3">
        <w:rPr>
          <w:b/>
        </w:rPr>
        <w:t xml:space="preserve">) </w:t>
      </w:r>
    </w:p>
    <w:p w:rsidR="00AA2A49" w:rsidRDefault="00AA2A49" w:rsidP="00737CD3">
      <w:r>
        <w:t xml:space="preserve">W </w:t>
      </w:r>
      <w:r w:rsidRPr="00AA2A49">
        <w:t xml:space="preserve">pierwszym etapie </w:t>
      </w:r>
      <w:r>
        <w:t>zostaną jedynie zlokalizowane 4 stoliki szachowe – ich konstrukcja będzie przedmiotem późniejszego uzgodnienia, z zastrzeżeniem, że ich konstrukcja musi przewi</w:t>
      </w:r>
      <w:r w:rsidR="004E4822">
        <w:t>dywać możliwość ich realokacji  wobec przyszł9ościowej kompleksowej koncepcji rewitalizacji skweru</w:t>
      </w:r>
    </w:p>
    <w:p w:rsidR="00002E56" w:rsidRDefault="00002E56" w:rsidP="00737CD3">
      <w:r>
        <w:t>Dodatkowo 1 stojak na rowery , również o konstrukcji umożliwiającej realokację, w stylu „retro</w:t>
      </w:r>
      <w:r w:rsidR="004E4822">
        <w:t xml:space="preserve"> – dla seniora</w:t>
      </w:r>
      <w:r>
        <w:t>” o wartości do 2000zł</w:t>
      </w:r>
    </w:p>
    <w:p w:rsidR="00737CD3" w:rsidRDefault="00AA2A49" w:rsidP="00737CD3">
      <w:r>
        <w:t xml:space="preserve">Szacunkowy koszt </w:t>
      </w:r>
      <w:r w:rsidR="00002E56">
        <w:t xml:space="preserve">łączny  zadań „ </w:t>
      </w:r>
      <w:proofErr w:type="spellStart"/>
      <w:r w:rsidR="00002E56">
        <w:t>B”</w:t>
      </w:r>
      <w:r>
        <w:t>ok</w:t>
      </w:r>
      <w:proofErr w:type="spellEnd"/>
      <w:r>
        <w:t xml:space="preserve"> 40 000zł </w:t>
      </w:r>
    </w:p>
    <w:p w:rsidR="00AA2A49" w:rsidRDefault="00AA2A49" w:rsidP="00AA2A49">
      <w:r>
        <w:t>*************************************</w:t>
      </w:r>
    </w:p>
    <w:p w:rsidR="00AA2A49" w:rsidRDefault="00AA2A49" w:rsidP="00AA2A49">
      <w:r>
        <w:t xml:space="preserve">Łączna wartość przewidywanych nakładów </w:t>
      </w:r>
      <w:r w:rsidR="006A5E3A">
        <w:t xml:space="preserve">nie przenosi </w:t>
      </w:r>
      <w:r>
        <w:t xml:space="preserve"> 24</w:t>
      </w:r>
      <w:r w:rsidR="00002E56">
        <w:t>2</w:t>
      </w:r>
      <w:r>
        <w:t> 000zł</w:t>
      </w:r>
    </w:p>
    <w:p w:rsidR="00AA2A49" w:rsidRDefault="00AA2A49" w:rsidP="00737CD3">
      <w:r w:rsidRPr="00002E56">
        <w:rPr>
          <w:b/>
          <w:color w:val="FF0000"/>
          <w:u w:val="single"/>
        </w:rPr>
        <w:t>W przypadku przekroczenia kosztorysu ponad 250 000zł (próg projektu) będzie dokonana redukcja np. ilości urządzeń w siłowni z 8 do 6 lub ilości stolików szachowych z 4 do 3</w:t>
      </w:r>
      <w:r>
        <w:t>.</w:t>
      </w:r>
    </w:p>
    <w:p w:rsidR="009A48F6" w:rsidRPr="00002E56" w:rsidRDefault="009A48F6" w:rsidP="00737CD3">
      <w:pPr>
        <w:rPr>
          <w:b/>
          <w:u w:val="single"/>
        </w:rPr>
      </w:pPr>
      <w:r w:rsidRPr="00002E56">
        <w:rPr>
          <w:b/>
          <w:u w:val="single"/>
        </w:rPr>
        <w:t xml:space="preserve">Gdyby pozostały wolne środki – uzupełnienie ławkami parkowymi w części „dla seniora” tj. na terenie </w:t>
      </w:r>
      <w:proofErr w:type="spellStart"/>
      <w:r w:rsidRPr="00002E56">
        <w:rPr>
          <w:b/>
          <w:u w:val="single"/>
        </w:rPr>
        <w:t>dz</w:t>
      </w:r>
      <w:proofErr w:type="spellEnd"/>
      <w:r w:rsidRPr="00002E56">
        <w:rPr>
          <w:b/>
          <w:u w:val="single"/>
        </w:rPr>
        <w:t xml:space="preserve"> 31/2</w:t>
      </w:r>
    </w:p>
    <w:p w:rsidR="00AA2A49" w:rsidRPr="00002E56" w:rsidRDefault="00AA2A49" w:rsidP="00AA2A49">
      <w:pPr>
        <w:rPr>
          <w:b/>
          <w:u w:val="single"/>
        </w:rPr>
      </w:pPr>
      <w:r w:rsidRPr="00002E56">
        <w:rPr>
          <w:b/>
          <w:u w:val="single"/>
        </w:rPr>
        <w:t>Na tym etapie nie przewiduje się rewitalizacji zieleni na terenie działki 31/2 ani działki 32, jedynie koncentruje na działce 33.</w:t>
      </w:r>
    </w:p>
    <w:p w:rsidR="00761796" w:rsidRDefault="00761796"/>
    <w:p w:rsidR="00653343" w:rsidRDefault="00653343" w:rsidP="004E4822">
      <w:pPr>
        <w:rPr>
          <w:rFonts w:ascii="Blackadder ITC" w:hAnsi="Blackadder ITC"/>
          <w:sz w:val="96"/>
        </w:rPr>
      </w:pPr>
    </w:p>
    <w:p w:rsidR="004E4822" w:rsidRPr="006A5E3A" w:rsidRDefault="006E03D0" w:rsidP="004E4822">
      <w:pPr>
        <w:rPr>
          <w:u w:val="single"/>
        </w:rPr>
      </w:pPr>
      <w:r>
        <w:lastRenderedPageBreak/>
        <w:t xml:space="preserve">Przykładowe wizualizacje proponowanych rozwiązań sprzętowych </w:t>
      </w:r>
      <w:r w:rsidR="004E4822">
        <w:t xml:space="preserve">, </w:t>
      </w:r>
      <w:r w:rsidR="004E4822" w:rsidRPr="006A5E3A">
        <w:rPr>
          <w:u w:val="single"/>
        </w:rPr>
        <w:t>dokładny dobór na etapie późniejszego uzgodnienia</w:t>
      </w:r>
    </w:p>
    <w:p w:rsidR="006E03D0" w:rsidRDefault="006E03D0"/>
    <w:p w:rsidR="006E03D0" w:rsidRDefault="006E03D0">
      <w:r>
        <w:t>Siłownia w części A</w:t>
      </w:r>
    </w:p>
    <w:p w:rsidR="002A5270" w:rsidRDefault="002A5270">
      <w:r>
        <w:rPr>
          <w:noProof/>
          <w:lang w:eastAsia="pl-PL"/>
        </w:rPr>
        <w:drawing>
          <wp:inline distT="0" distB="0" distL="0" distR="0">
            <wp:extent cx="2438400" cy="1974166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ła tai chi + wahadł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7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370806" cy="19716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aweczka +drąze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7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390775" cy="189422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ylki + wyciskan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89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378416" cy="1895475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chur + stepp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416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305050" cy="197066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nażer nordic +rowere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964" cy="197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66975" cy="196521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ciąg górny + wioślar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559" cy="196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A0" w:rsidRDefault="006E03D0">
      <w:r>
        <w:t>Stojak na rowery „modern” w części A</w:t>
      </w:r>
      <w:r>
        <w:tab/>
      </w:r>
      <w:r>
        <w:tab/>
      </w:r>
      <w:r>
        <w:tab/>
        <w:t>Stojak na rowery „</w:t>
      </w:r>
      <w:proofErr w:type="spellStart"/>
      <w:r>
        <w:t>retro”w</w:t>
      </w:r>
      <w:proofErr w:type="spellEnd"/>
      <w:r>
        <w:t xml:space="preserve"> części B </w:t>
      </w:r>
    </w:p>
    <w:p w:rsidR="000D46A0" w:rsidRDefault="006E03D0">
      <w:r>
        <w:rPr>
          <w:noProof/>
          <w:lang w:eastAsia="pl-PL"/>
        </w:rPr>
        <w:drawing>
          <wp:inline distT="0" distB="0" distL="0" distR="0">
            <wp:extent cx="2466975" cy="1847850"/>
            <wp:effectExtent l="0" t="0" r="9525" b="0"/>
            <wp:docPr id="11" name="Obraz 11" descr="Znalezione obrazy dla zapytania stojaki na rowery r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tojaki na rowery retr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51100" cy="1838325"/>
            <wp:effectExtent l="0" t="0" r="6350" b="9525"/>
            <wp:docPr id="13" name="Obraz 13" descr="Znalezione obrazy dla zapytania stojaki na rowery r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stojaki na rowery retr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3D0" w:rsidRDefault="006E03D0"/>
    <w:p w:rsidR="004E4822" w:rsidRDefault="004E4822"/>
    <w:p w:rsidR="006E03D0" w:rsidRDefault="006E03D0">
      <w:r>
        <w:t xml:space="preserve">Stoliki szachowe </w:t>
      </w:r>
      <w:r w:rsidR="004E4822">
        <w:t xml:space="preserve">z siedziskami </w:t>
      </w:r>
      <w:r>
        <w:t>w części B</w:t>
      </w:r>
      <w:r w:rsidR="004E4822">
        <w:t xml:space="preserve"> – dla seniora</w:t>
      </w:r>
    </w:p>
    <w:p w:rsidR="006E03D0" w:rsidRDefault="004E4822">
      <w:r>
        <w:rPr>
          <w:noProof/>
          <w:lang w:eastAsia="pl-PL"/>
        </w:rPr>
        <w:drawing>
          <wp:inline distT="0" distB="0" distL="0" distR="0">
            <wp:extent cx="5581650" cy="37338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3D0" w:rsidSect="000D4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962"/>
    <w:multiLevelType w:val="hybridMultilevel"/>
    <w:tmpl w:val="06F8C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D54D0"/>
    <w:multiLevelType w:val="hybridMultilevel"/>
    <w:tmpl w:val="06F8C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EB6"/>
    <w:rsid w:val="00002E56"/>
    <w:rsid w:val="000D46A0"/>
    <w:rsid w:val="000F1FA9"/>
    <w:rsid w:val="002A5270"/>
    <w:rsid w:val="002D7C20"/>
    <w:rsid w:val="0031760F"/>
    <w:rsid w:val="00494C60"/>
    <w:rsid w:val="004D121E"/>
    <w:rsid w:val="004E4822"/>
    <w:rsid w:val="00590A35"/>
    <w:rsid w:val="00596C75"/>
    <w:rsid w:val="0060562D"/>
    <w:rsid w:val="00623EB6"/>
    <w:rsid w:val="00653343"/>
    <w:rsid w:val="006A5E3A"/>
    <w:rsid w:val="006E03D0"/>
    <w:rsid w:val="00737CD3"/>
    <w:rsid w:val="00761796"/>
    <w:rsid w:val="008F0AA7"/>
    <w:rsid w:val="0090000A"/>
    <w:rsid w:val="009A48F6"/>
    <w:rsid w:val="009B7C1D"/>
    <w:rsid w:val="00AA2A49"/>
    <w:rsid w:val="00B42349"/>
    <w:rsid w:val="00BD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C20"/>
  </w:style>
  <w:style w:type="paragraph" w:styleId="Nagwek1">
    <w:name w:val="heading 1"/>
    <w:basedOn w:val="Normalny"/>
    <w:link w:val="Nagwek1Znak"/>
    <w:uiPriority w:val="9"/>
    <w:qFormat/>
    <w:rsid w:val="00605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27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056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761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5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27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056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761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UBEZPIECZEŃ - Grzegorz Stumpf</dc:creator>
  <cp:lastModifiedBy>umprle01</cp:lastModifiedBy>
  <cp:revision>3</cp:revision>
  <cp:lastPrinted>2018-07-05T15:52:00Z</cp:lastPrinted>
  <dcterms:created xsi:type="dcterms:W3CDTF">2018-07-05T15:58:00Z</dcterms:created>
  <dcterms:modified xsi:type="dcterms:W3CDTF">2018-08-02T11:11:00Z</dcterms:modified>
</cp:coreProperties>
</file>