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E3" w:rsidRDefault="00C93DE3" w:rsidP="00C93DE3">
      <w:r>
        <w:t xml:space="preserve">Elementy projektu </w:t>
      </w:r>
    </w:p>
    <w:p w:rsidR="00C93DE3" w:rsidRDefault="00C93DE3" w:rsidP="00C93DE3"/>
    <w:p w:rsidR="00C93DE3" w:rsidRDefault="00C93DE3" w:rsidP="00C93DE3">
      <w:r>
        <w:t>1. Budowa podwyż</w:t>
      </w:r>
      <w:r w:rsidR="00D916AD">
        <w:t>sz</w:t>
      </w:r>
      <w:r>
        <w:t>onych przejść dla pieszych</w:t>
      </w:r>
    </w:p>
    <w:p w:rsidR="00C93DE3" w:rsidRDefault="00C93DE3" w:rsidP="00C93DE3">
      <w:r>
        <w:t xml:space="preserve">2. Budowa oświetlenia i </w:t>
      </w:r>
      <w:r w:rsidR="00D916AD">
        <w:t>sygnalizacji</w:t>
      </w:r>
      <w:r>
        <w:t xml:space="preserve"> świetlnej z osobnym zasilaniem</w:t>
      </w:r>
      <w:bookmarkStart w:id="0" w:name="_GoBack"/>
      <w:bookmarkEnd w:id="0"/>
    </w:p>
    <w:p w:rsidR="00C93DE3" w:rsidRDefault="00C93DE3" w:rsidP="00C93DE3"/>
    <w:p w:rsidR="00C93DE3" w:rsidRDefault="00C93DE3" w:rsidP="00C93DE3">
      <w:r>
        <w:t>Uzasadnienie projektu.</w:t>
      </w:r>
    </w:p>
    <w:p w:rsidR="00C93DE3" w:rsidRDefault="00C93DE3" w:rsidP="00C93DE3"/>
    <w:p w:rsidR="00C93DE3" w:rsidRDefault="00C93DE3" w:rsidP="00C93DE3">
      <w:r>
        <w:t xml:space="preserve">Ponieważ w wielu miejscach naszego Osiedla znajdują się niebezpieczne przejścia dla pieszych, i wielu rodziców zgłasza obawy bezpiecznego samodzielnego powrotu dzieci ze szkoły proponujemy: </w:t>
      </w:r>
    </w:p>
    <w:p w:rsidR="00C93DE3" w:rsidRDefault="00C93DE3" w:rsidP="00C93DE3">
      <w:r>
        <w:t xml:space="preserve">Przejście wyniesione z obustronnie umieszczonymi znakami odblaskowymi na brzegach przejścia </w:t>
      </w:r>
    </w:p>
    <w:p w:rsidR="00C93DE3" w:rsidRDefault="00C93DE3" w:rsidP="00C93DE3">
      <w:r>
        <w:t xml:space="preserve">Obniżone krawężniki z systemem płytek sygnalizacyjnych w poprzek chodnika (sterujące do przejścia ) i przy samym przejściu dla osób mających kłopot ze wzrokiem </w:t>
      </w:r>
    </w:p>
    <w:p w:rsidR="00C93DE3" w:rsidRDefault="00C93DE3" w:rsidP="00C93DE3">
      <w:r>
        <w:t xml:space="preserve">Studzienki kanalizacyjne przejmujące wody opadowe od strony dopływającej wody, czyli minimum </w:t>
      </w:r>
    </w:p>
    <w:p w:rsidR="00C93DE3" w:rsidRDefault="00C93DE3" w:rsidP="00C93DE3">
      <w:r>
        <w:t xml:space="preserve">2 sztuki, </w:t>
      </w:r>
    </w:p>
    <w:p w:rsidR="00C93DE3" w:rsidRDefault="00C93DE3" w:rsidP="00C93DE3">
      <w:r>
        <w:t xml:space="preserve">Słupki ograniczające parkowanie na chodniku bezpośrednio przy przejściu co najmniej po 3 słupki z każdej strony przejścia łącznie minimum 12 szt. </w:t>
      </w:r>
    </w:p>
    <w:p w:rsidR="00C93DE3" w:rsidRDefault="00C93DE3" w:rsidP="00C93DE3">
      <w:r>
        <w:t xml:space="preserve">Lampy po jednej z każdej strony przejścia ze światłem skierowany dokładnie na 2,0 m dojścia do przejścia (chodnika i samo przejście około 3/4 całej długości. Sama lampa ma być wyposażone w fotokomórki oraz lampki pomarańczowe na każdym boku lampy. </w:t>
      </w:r>
    </w:p>
    <w:p w:rsidR="00C93DE3" w:rsidRDefault="00C93DE3" w:rsidP="00C93DE3">
      <w:r>
        <w:t xml:space="preserve">Osobny słupek z sygnalizatorem przejścia dla pieszych z pomarańczowym ludzikiem Przedmiotowy słupek wyposażony w przycisk wzbudzający ma być  umieszczony tak aby przycisk mogła obsłużyć osoba z wózkiem dziecięcym, osoba na wózku inwalidzkim, oraz osoba używająca kuli lub laski z systemem wzbudzania i ludzika i lampy (w zakresie czasowym od 16.00 do 7.00 ramo w zimie od  17,30 do 6.00 rano w okresie wiosennym i jesiennym oraz od 18,30 do 5,00 rano ) Sama lampa i ludzik ma  opcję niezależnego świecenia na sygnał z  fotokomórki tzw. zapalanie zmierzchowe. Ludzik winien być tak zaprogramowany, że w układzie kiedy jest zapalony wzbudzenie daje efekt mrugania. Lampki pomarańczowe na bokach lamp oświetleniowych </w:t>
      </w:r>
    </w:p>
    <w:p w:rsidR="00C93DE3" w:rsidRDefault="00C93DE3" w:rsidP="00C93DE3">
      <w:r>
        <w:t>Złącze kablowe z szafką sterowniczo – rozliczeniową.</w:t>
      </w:r>
    </w:p>
    <w:p w:rsidR="00C93DE3" w:rsidRDefault="00C93DE3" w:rsidP="00C93DE3"/>
    <w:p w:rsidR="00C93DE3" w:rsidRDefault="00C93DE3" w:rsidP="00C93DE3">
      <w:r>
        <w:t>Przy realizacji projektu należy pamiętać o :</w:t>
      </w:r>
    </w:p>
    <w:p w:rsidR="00C93DE3" w:rsidRDefault="00C93DE3" w:rsidP="00C93DE3">
      <w:r>
        <w:t xml:space="preserve">Oświetlenie przejść i słupek z ludzikiem muszą być oddzielnie zasilane, bo świecenie lamp nie może być zależne od lamp drogowych, których jest efektywnym uzupełnieniem. </w:t>
      </w:r>
    </w:p>
    <w:p w:rsidR="00C93DE3" w:rsidRDefault="00C93DE3" w:rsidP="00C93DE3">
      <w:r>
        <w:lastRenderedPageBreak/>
        <w:t xml:space="preserve">Studzienki odpływowe – ilość musi być zwiększona, jeżeli ze stron nie zabezpieczonych odległość do najbliższej studzienki jest większa niż 20 m bo przy obecnie szybko dekapitalizującej się nawierzchni woda może się gromadzić przy przejściu mimo spadków </w:t>
      </w:r>
    </w:p>
    <w:p w:rsidR="00C93DE3" w:rsidRDefault="00C93DE3" w:rsidP="00C93DE3">
      <w:r>
        <w:t>Proponujemy realizację projektu w następujących lokalizacjach.</w:t>
      </w:r>
    </w:p>
    <w:p w:rsidR="00C93DE3" w:rsidRDefault="00C93DE3" w:rsidP="00C93DE3"/>
    <w:p w:rsidR="00C93DE3" w:rsidRDefault="00C93DE3" w:rsidP="00C93DE3">
      <w:r>
        <w:t xml:space="preserve">1. Lokalizacja – skrzyżowanie ul. Krucza , ul. Jantarowa i ul. Oficerska </w:t>
      </w:r>
    </w:p>
    <w:p w:rsidR="00C93DE3" w:rsidRDefault="00C93DE3" w:rsidP="00C93DE3"/>
    <w:p w:rsidR="00C93DE3" w:rsidRDefault="00C93DE3" w:rsidP="00C93DE3">
      <w:r>
        <w:t>Zakres</w:t>
      </w:r>
    </w:p>
    <w:p w:rsidR="00C93DE3" w:rsidRDefault="00C93DE3" w:rsidP="00C93DE3">
      <w:r>
        <w:t xml:space="preserve">2 szt. przejścia </w:t>
      </w:r>
    </w:p>
    <w:p w:rsidR="00C93DE3" w:rsidRDefault="00C93DE3" w:rsidP="00C93DE3">
      <w:r>
        <w:t xml:space="preserve">4 szt. studzienek </w:t>
      </w:r>
    </w:p>
    <w:p w:rsidR="00C93DE3" w:rsidRDefault="00C93DE3" w:rsidP="00C93DE3">
      <w:r>
        <w:t xml:space="preserve">12 szt. słupków  </w:t>
      </w:r>
    </w:p>
    <w:p w:rsidR="00C93DE3" w:rsidRDefault="00C93DE3" w:rsidP="00C93DE3">
      <w:r>
        <w:t xml:space="preserve">4 szt. lampy </w:t>
      </w:r>
    </w:p>
    <w:p w:rsidR="00C93DE3" w:rsidRDefault="00C93DE3" w:rsidP="00C93DE3">
      <w:r>
        <w:t xml:space="preserve">4 szt. Słupki z ludzikiem </w:t>
      </w:r>
    </w:p>
    <w:p w:rsidR="00C93DE3" w:rsidRDefault="00C93DE3" w:rsidP="00C93DE3">
      <w:r>
        <w:t xml:space="preserve">1szt szafy sterowniczej ze złączem i przyłącze kablowe </w:t>
      </w:r>
    </w:p>
    <w:p w:rsidR="00C93DE3" w:rsidRDefault="00C93DE3" w:rsidP="00C93DE3"/>
    <w:p w:rsidR="00C93DE3" w:rsidRDefault="00C93DE3" w:rsidP="00C93DE3">
      <w:r>
        <w:t xml:space="preserve">2. Lokalizacja - ulica </w:t>
      </w:r>
      <w:proofErr w:type="spellStart"/>
      <w:r>
        <w:t>Wileka</w:t>
      </w:r>
      <w:proofErr w:type="spellEnd"/>
      <w:r>
        <w:t xml:space="preserve"> przejście pomiędzy skrzyżowaniem z ul. Drukarską a skrzyżowaniem z ul. Trwałą na wysokości szkoły podstawowej.</w:t>
      </w:r>
    </w:p>
    <w:p w:rsidR="00C93DE3" w:rsidRDefault="00C93DE3" w:rsidP="00C93DE3"/>
    <w:p w:rsidR="00C93DE3" w:rsidRDefault="00C93DE3" w:rsidP="00C93DE3">
      <w:r>
        <w:t>zakres</w:t>
      </w:r>
    </w:p>
    <w:p w:rsidR="00C93DE3" w:rsidRDefault="00C93DE3" w:rsidP="00C93DE3">
      <w:r>
        <w:t xml:space="preserve">1 szt. przejścia </w:t>
      </w:r>
    </w:p>
    <w:p w:rsidR="00C93DE3" w:rsidRDefault="00C93DE3" w:rsidP="00C93DE3">
      <w:r>
        <w:t xml:space="preserve">2 szt. studzienek </w:t>
      </w:r>
    </w:p>
    <w:p w:rsidR="00C93DE3" w:rsidRDefault="00C93DE3" w:rsidP="00C93DE3">
      <w:r>
        <w:t>12 szt. słupków</w:t>
      </w:r>
    </w:p>
    <w:p w:rsidR="00C93DE3" w:rsidRDefault="00C93DE3" w:rsidP="00C93DE3">
      <w:r>
        <w:t>2 szt. lampy</w:t>
      </w:r>
    </w:p>
    <w:p w:rsidR="00C93DE3" w:rsidRDefault="00C93DE3" w:rsidP="00C93DE3">
      <w:r>
        <w:t xml:space="preserve">2 szt. Słupki z ludzikiem </w:t>
      </w:r>
    </w:p>
    <w:p w:rsidR="00C93DE3" w:rsidRDefault="00C93DE3" w:rsidP="00C93DE3">
      <w:r>
        <w:t>1szt szafy sterowniczej ze złączem i przyłącze kablowe</w:t>
      </w:r>
    </w:p>
    <w:p w:rsidR="00C93DE3" w:rsidRDefault="00C93DE3" w:rsidP="00C93DE3"/>
    <w:p w:rsidR="00C93DE3" w:rsidRDefault="00C93DE3" w:rsidP="00C93DE3">
      <w:r>
        <w:t xml:space="preserve">3. Lokalizacja - ulica Zielińskiego </w:t>
      </w:r>
      <w:proofErr w:type="spellStart"/>
      <w:r>
        <w:t>przejscie</w:t>
      </w:r>
      <w:proofErr w:type="spellEnd"/>
      <w:r>
        <w:t xml:space="preserve"> na wysokości przedszkola nr 80</w:t>
      </w:r>
    </w:p>
    <w:p w:rsidR="00C93DE3" w:rsidRDefault="00C93DE3" w:rsidP="00C93DE3"/>
    <w:p w:rsidR="00C93DE3" w:rsidRDefault="00C93DE3" w:rsidP="00C93DE3">
      <w:r>
        <w:t xml:space="preserve">1 szt. przejścia </w:t>
      </w:r>
    </w:p>
    <w:p w:rsidR="00C93DE3" w:rsidRDefault="00C93DE3" w:rsidP="00C93DE3">
      <w:r>
        <w:lastRenderedPageBreak/>
        <w:t xml:space="preserve">2 szt. studzienek </w:t>
      </w:r>
    </w:p>
    <w:p w:rsidR="00C93DE3" w:rsidRDefault="00C93DE3" w:rsidP="00C93DE3">
      <w:r>
        <w:t xml:space="preserve">12 szt. słupków </w:t>
      </w:r>
    </w:p>
    <w:p w:rsidR="00C93DE3" w:rsidRDefault="00C93DE3" w:rsidP="00C93DE3">
      <w:r>
        <w:t>2 szt. lampy</w:t>
      </w:r>
    </w:p>
    <w:p w:rsidR="00C93DE3" w:rsidRDefault="00C93DE3" w:rsidP="00C93DE3">
      <w:r>
        <w:t xml:space="preserve">2 szt. Słupki z ludzikiem </w:t>
      </w:r>
    </w:p>
    <w:p w:rsidR="00C93DE3" w:rsidRDefault="00C93DE3" w:rsidP="00C93DE3">
      <w:r>
        <w:t xml:space="preserve">1szt szafy sterowniczej ze złączem i przyłącze kablowe </w:t>
      </w:r>
    </w:p>
    <w:p w:rsidR="00C93DE3" w:rsidRDefault="00C93DE3" w:rsidP="00C93DE3"/>
    <w:p w:rsidR="00C93DE3" w:rsidRDefault="00C93DE3" w:rsidP="00C93DE3">
      <w:r>
        <w:t xml:space="preserve">4. Lokalizacja -  ulica Gwiaździsta tyły Hotelu Wrocław – posesje ul. Gwiaździsta 38 i 36   </w:t>
      </w:r>
    </w:p>
    <w:p w:rsidR="00C93DE3" w:rsidRDefault="00C93DE3" w:rsidP="00C93DE3"/>
    <w:p w:rsidR="00C93DE3" w:rsidRDefault="00C93DE3" w:rsidP="00C93DE3">
      <w:r>
        <w:t xml:space="preserve">1 szt. przejścia </w:t>
      </w:r>
    </w:p>
    <w:p w:rsidR="00C93DE3" w:rsidRDefault="00C93DE3" w:rsidP="00C93DE3">
      <w:r>
        <w:t>2 szt. studzienek</w:t>
      </w:r>
    </w:p>
    <w:p w:rsidR="00C93DE3" w:rsidRDefault="00C93DE3" w:rsidP="00C93DE3">
      <w:r>
        <w:t xml:space="preserve">12 szt. słupków </w:t>
      </w:r>
    </w:p>
    <w:p w:rsidR="00C93DE3" w:rsidRDefault="00C93DE3" w:rsidP="00C93DE3">
      <w:r>
        <w:t xml:space="preserve">2 szt. lampy </w:t>
      </w:r>
    </w:p>
    <w:p w:rsidR="00C93DE3" w:rsidRDefault="00C93DE3" w:rsidP="00C93DE3">
      <w:r>
        <w:t xml:space="preserve">2 szt. Słupki z ludzikiem </w:t>
      </w:r>
    </w:p>
    <w:p w:rsidR="00C93DE3" w:rsidRDefault="00C93DE3" w:rsidP="00C93DE3">
      <w:r>
        <w:t xml:space="preserve">1szt szafy sterowniczej ze złączem i przyłącze kablowe </w:t>
      </w:r>
    </w:p>
    <w:p w:rsidR="00C93DE3" w:rsidRDefault="00C93DE3" w:rsidP="00C93DE3"/>
    <w:p w:rsidR="00C93DE3" w:rsidRDefault="00C93DE3" w:rsidP="00C93DE3">
      <w:r>
        <w:t xml:space="preserve">5.Lokalizacja - Skrzyżowanie  ulicy Łączności z ulicą </w:t>
      </w:r>
      <w:proofErr w:type="spellStart"/>
      <w:r>
        <w:t>Pretficza</w:t>
      </w:r>
      <w:proofErr w:type="spellEnd"/>
    </w:p>
    <w:p w:rsidR="00C93DE3" w:rsidRDefault="00C93DE3" w:rsidP="00C93DE3"/>
    <w:p w:rsidR="00C93DE3" w:rsidRDefault="00C93DE3" w:rsidP="00C93DE3">
      <w:r>
        <w:t xml:space="preserve">2 szt. przejścia </w:t>
      </w:r>
    </w:p>
    <w:p w:rsidR="00C93DE3" w:rsidRDefault="00C93DE3" w:rsidP="00C93DE3">
      <w:r>
        <w:t xml:space="preserve">4 szt. studzienek </w:t>
      </w:r>
    </w:p>
    <w:p w:rsidR="00C93DE3" w:rsidRDefault="00C93DE3" w:rsidP="00C93DE3">
      <w:r>
        <w:t xml:space="preserve">4 szt. lampy </w:t>
      </w:r>
    </w:p>
    <w:p w:rsidR="00C93DE3" w:rsidRDefault="00C93DE3" w:rsidP="00C93DE3">
      <w:r>
        <w:t xml:space="preserve">4 szt. Słupki z ludzikiem </w:t>
      </w:r>
    </w:p>
    <w:p w:rsidR="00C679CE" w:rsidRDefault="00C93DE3">
      <w:r>
        <w:t xml:space="preserve">1szt szafy sterowniczej ze złączem i przyłącze kablowe </w:t>
      </w:r>
    </w:p>
    <w:sectPr w:rsidR="00C6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48"/>
    <w:rsid w:val="005F5548"/>
    <w:rsid w:val="00C679CE"/>
    <w:rsid w:val="00C93DE3"/>
    <w:rsid w:val="00D9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2018-01-21T19:58:00Z</dcterms:created>
  <dcterms:modified xsi:type="dcterms:W3CDTF">2018-01-21T20:00:00Z</dcterms:modified>
</cp:coreProperties>
</file>