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95584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1E222B" w:rsidRDefault="003A2A4E" w:rsidP="009C57A6">
      <w:pPr>
        <w:spacing w:after="4" w:line="320" w:lineRule="exact"/>
        <w:ind w:left="720"/>
        <w:rPr>
          <w:rFonts w:ascii="Arial" w:hAnsi="Arial" w:cs="Arial"/>
          <w:b/>
          <w:szCs w:val="20"/>
        </w:rPr>
      </w:pPr>
      <w:r w:rsidRPr="001E222B">
        <w:rPr>
          <w:rFonts w:ascii="Arial" w:hAnsi="Arial" w:cs="Arial"/>
          <w:b/>
          <w:szCs w:val="20"/>
        </w:rPr>
        <w:t>536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3A2A4E" w:rsidRPr="001D6960" w:rsidRDefault="003A2A4E">
      <w:pPr>
        <w:rPr>
          <w:rFonts w:ascii="Arial" w:hAnsi="Arial" w:cs="Arial"/>
        </w:rPr>
      </w:pPr>
      <w:r>
        <w:rPr>
          <w:rFonts w:ascii="Arial" w:hAnsi="Arial" w:cs="Arial"/>
        </w:rPr>
        <w:t>Do komentarza UMW po I etapie weryfikacji:</w:t>
      </w:r>
    </w:p>
    <w:p w:rsidR="004A1D1A" w:rsidRPr="001D6960" w:rsidRDefault="003A2A4E">
      <w:pPr>
        <w:rPr>
          <w:rFonts w:ascii="Arial" w:hAnsi="Arial" w:cs="Arial"/>
        </w:rPr>
      </w:pPr>
      <w:r>
        <w:rPr>
          <w:rFonts w:ascii="Arial" w:hAnsi="Arial" w:cs="Arial"/>
        </w:rPr>
        <w:t>- proszę o doprecyzowanie ze strony UMW o konieczność całkowitej rezygnacji z wiaty śmietnikowej czy jedynie potrzebę przeniesi</w:t>
      </w:r>
      <w:r w:rsidR="00997292">
        <w:rPr>
          <w:rFonts w:ascii="Arial" w:hAnsi="Arial" w:cs="Arial"/>
        </w:rPr>
        <w:t>enia jej projektowanego miejsca.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3A2A4E">
      <w:pPr>
        <w:rPr>
          <w:rFonts w:ascii="Arial" w:hAnsi="Arial" w:cs="Arial"/>
        </w:rPr>
      </w:pPr>
      <w:r>
        <w:rPr>
          <w:rFonts w:ascii="Arial" w:hAnsi="Arial" w:cs="Arial"/>
        </w:rPr>
        <w:t>Zmiany dodatkowe po konsultacjach:</w:t>
      </w:r>
    </w:p>
    <w:p w:rsidR="003A2A4E" w:rsidRDefault="003A2A4E">
      <w:pPr>
        <w:rPr>
          <w:rFonts w:ascii="Arial" w:hAnsi="Arial" w:cs="Arial"/>
        </w:rPr>
      </w:pPr>
      <w:r>
        <w:rPr>
          <w:rFonts w:ascii="Arial" w:hAnsi="Arial" w:cs="Arial"/>
        </w:rPr>
        <w:t>-wykonania odwodnienia ciągu pieszo-jezdnego wzdłuż kamienic w południowej części podwórka;</w:t>
      </w:r>
    </w:p>
    <w:p w:rsidR="003A2A4E" w:rsidRDefault="003A2A4E">
      <w:pPr>
        <w:rPr>
          <w:rFonts w:ascii="Arial" w:hAnsi="Arial" w:cs="Arial"/>
        </w:rPr>
      </w:pPr>
      <w:r>
        <w:rPr>
          <w:rFonts w:ascii="Arial" w:hAnsi="Arial" w:cs="Arial"/>
        </w:rPr>
        <w:t>-poszerzenie ciągu pieszo-jezdnego;</w:t>
      </w:r>
    </w:p>
    <w:p w:rsidR="003A2A4E" w:rsidRDefault="003A2A4E">
      <w:pPr>
        <w:rPr>
          <w:rFonts w:ascii="Arial" w:hAnsi="Arial" w:cs="Arial"/>
        </w:rPr>
      </w:pPr>
      <w:r>
        <w:rPr>
          <w:rFonts w:ascii="Arial" w:hAnsi="Arial" w:cs="Arial"/>
        </w:rPr>
        <w:t>-ograniczenie możliwości „dziekiego” parkowania na terenach zielonych wewnątrz kwartału;</w:t>
      </w:r>
    </w:p>
    <w:p w:rsidR="003A2A4E" w:rsidRPr="001D6960" w:rsidRDefault="00997292">
      <w:pPr>
        <w:rPr>
          <w:rFonts w:ascii="Arial" w:hAnsi="Arial" w:cs="Arial"/>
        </w:rPr>
      </w:pPr>
      <w:r>
        <w:rPr>
          <w:rFonts w:ascii="Arial" w:hAnsi="Arial" w:cs="Arial"/>
        </w:rPr>
        <w:t>-bezpieczne miejsca dla rowerów.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C86D34" w:rsidRDefault="00C86D34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86D34">
        <w:rPr>
          <w:rFonts w:ascii="Arial" w:hAnsi="Arial" w:cs="Arial"/>
        </w:rPr>
        <w:t xml:space="preserve">ziałania w ramach projektu powinny być skoordynowane z </w:t>
      </w:r>
      <w:r>
        <w:rPr>
          <w:rFonts w:ascii="Arial" w:hAnsi="Arial" w:cs="Arial"/>
        </w:rPr>
        <w:t xml:space="preserve">„MiserArt” i </w:t>
      </w:r>
      <w:r w:rsidRPr="00C86D34">
        <w:rPr>
          <w:rFonts w:ascii="Arial" w:hAnsi="Arial" w:cs="Arial"/>
        </w:rPr>
        <w:t>inwestycjami równoległy</w:t>
      </w:r>
      <w:r>
        <w:rPr>
          <w:rFonts w:ascii="Arial" w:hAnsi="Arial" w:cs="Arial"/>
        </w:rPr>
        <w:t>mi podejmowanymi na terenie dzierżawionym przez tą placówkę (</w:t>
      </w:r>
      <w:r w:rsidR="000B3F9C">
        <w:rPr>
          <w:rFonts w:ascii="Arial" w:hAnsi="Arial" w:cs="Arial"/>
        </w:rPr>
        <w:t xml:space="preserve">Ogrod Spotkań MiserART, </w:t>
      </w:r>
      <w:r w:rsidRPr="00C86D34">
        <w:rPr>
          <w:rFonts w:ascii="Arial" w:hAnsi="Arial" w:cs="Arial"/>
        </w:rPr>
        <w:t>Cybulskiego 35A</w:t>
      </w:r>
      <w:r>
        <w:rPr>
          <w:rFonts w:ascii="Arial" w:hAnsi="Arial" w:cs="Arial"/>
        </w:rPr>
        <w:t xml:space="preserve">), istniejącą </w:t>
      </w:r>
      <w:r w:rsidRPr="00C86D34">
        <w:rPr>
          <w:rFonts w:ascii="Arial" w:hAnsi="Arial" w:cs="Arial"/>
        </w:rPr>
        <w:t>w ramach działalności Fundacji Homo Sacer i Koła Wrocławskiego Towarzystwa Pomocy im. św. Brata Alberta</w:t>
      </w:r>
      <w:r>
        <w:rPr>
          <w:rFonts w:ascii="Arial" w:hAnsi="Arial" w:cs="Arial"/>
        </w:rPr>
        <w:t>; aby nie zaburzać podjętych starań już przebiegającej poprawy estetyki i funkcji podwórza.</w:t>
      </w:r>
    </w:p>
    <w:sectPr w:rsidR="004A1D1A" w:rsidRPr="00C86D34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55" w:rsidRDefault="00C00855">
      <w:r>
        <w:separator/>
      </w:r>
    </w:p>
  </w:endnote>
  <w:endnote w:type="continuationSeparator" w:id="0">
    <w:p w:rsidR="00C00855" w:rsidRDefault="00C0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6D3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55" w:rsidRDefault="00C00855">
      <w:r>
        <w:separator/>
      </w:r>
    </w:p>
  </w:footnote>
  <w:footnote w:type="continuationSeparator" w:id="0">
    <w:p w:rsidR="00C00855" w:rsidRDefault="00C0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B3F9C"/>
    <w:rsid w:val="00151631"/>
    <w:rsid w:val="001D6960"/>
    <w:rsid w:val="001E222B"/>
    <w:rsid w:val="001F1E04"/>
    <w:rsid w:val="00220586"/>
    <w:rsid w:val="00240F73"/>
    <w:rsid w:val="00294AB9"/>
    <w:rsid w:val="002B3405"/>
    <w:rsid w:val="00382B0B"/>
    <w:rsid w:val="003A2A4E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97292"/>
    <w:rsid w:val="009C57A6"/>
    <w:rsid w:val="009E5BCB"/>
    <w:rsid w:val="00A769B8"/>
    <w:rsid w:val="00C00855"/>
    <w:rsid w:val="00C605D2"/>
    <w:rsid w:val="00C86D34"/>
    <w:rsid w:val="00D02279"/>
    <w:rsid w:val="00E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402000-E1D7-484B-B857-C566CE0A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C5F33-878B-4934-B9C8-6D970956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44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1760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student 190871</cp:lastModifiedBy>
  <cp:revision>11</cp:revision>
  <cp:lastPrinted>2015-01-21T08:25:00Z</cp:lastPrinted>
  <dcterms:created xsi:type="dcterms:W3CDTF">2016-05-30T12:38:00Z</dcterms:created>
  <dcterms:modified xsi:type="dcterms:W3CDTF">2017-07-07T16:04:00Z</dcterms:modified>
</cp:coreProperties>
</file>