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9" o:title=""/>
          </v:shape>
          <o:OLEObject Type="Embed" ProgID="PBrush" ShapeID="_x0000_i1025" DrawAspect="Content" ObjectID="_1560680751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0F528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433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0F52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związku z informacją ze </w:t>
      </w:r>
      <w:proofErr w:type="spellStart"/>
      <w:r>
        <w:rPr>
          <w:rFonts w:ascii="Arial" w:hAnsi="Arial" w:cs="Arial"/>
        </w:rPr>
        <w:t>ZDiUM</w:t>
      </w:r>
      <w:proofErr w:type="spellEnd"/>
      <w:r>
        <w:rPr>
          <w:rFonts w:ascii="Arial" w:hAnsi="Arial" w:cs="Arial"/>
        </w:rPr>
        <w:t xml:space="preserve"> o budowie części chodnika przy Rybnickiej ze środków zaoszczędzonych w WBO zawężam zakres robót o tą właśnie część, rezygnuję też z latarni na skrzyżowaniu Rybnicka/Świątnicka po to aby zmieścić się w najniższym progu. Projekt chodników jest już gotowy( kontynuacja projektu WBO z 2015), co również obniży koszty. Załączam nowy kosztorys:</w:t>
      </w:r>
      <w:bookmarkStart w:id="0" w:name="_GoBack"/>
      <w:bookmarkEnd w:id="0"/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75"/>
        <w:gridCol w:w="1017"/>
        <w:gridCol w:w="917"/>
        <w:gridCol w:w="942"/>
        <w:gridCol w:w="1382"/>
      </w:tblGrid>
      <w:tr w:rsidR="000F528B" w:rsidRPr="000F528B" w:rsidTr="000F528B">
        <w:trPr>
          <w:trHeight w:val="408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F528B">
              <w:rPr>
                <w:rFonts w:ascii="Arial" w:hAnsi="Arial" w:cs="Arial"/>
                <w:color w:val="000000"/>
                <w:sz w:val="32"/>
                <w:szCs w:val="32"/>
              </w:rPr>
              <w:t>Rybnicka - chodniki i miejsca parkingowe WBO 433</w:t>
            </w:r>
          </w:p>
        </w:tc>
      </w:tr>
      <w:tr w:rsidR="000F528B" w:rsidRPr="000F528B" w:rsidTr="000F528B">
        <w:trPr>
          <w:trHeight w:val="300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528B" w:rsidRPr="000F528B" w:rsidTr="000F528B">
        <w:trPr>
          <w:trHeight w:val="300"/>
        </w:trPr>
        <w:tc>
          <w:tcPr>
            <w:tcW w:w="4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Chodnik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mb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szerokość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pow. m2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cena j.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wartość</w:t>
            </w:r>
          </w:p>
        </w:tc>
      </w:tr>
      <w:tr w:rsidR="000F528B" w:rsidRPr="000F528B" w:rsidTr="000F528B">
        <w:trPr>
          <w:trHeight w:val="288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Zjazdy </w:t>
            </w:r>
            <w:proofErr w:type="spellStart"/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str</w:t>
            </w:r>
            <w:proofErr w:type="spellEnd"/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południowa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300,00 zł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10 200,00 zł</w:t>
            </w:r>
          </w:p>
        </w:tc>
      </w:tr>
      <w:tr w:rsidR="000F528B" w:rsidRPr="000F528B" w:rsidTr="000F528B">
        <w:trPr>
          <w:trHeight w:val="28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nr 7/9 do Wadowickiej </w:t>
            </w:r>
            <w:proofErr w:type="spellStart"/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str</w:t>
            </w:r>
            <w:proofErr w:type="spellEnd"/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południowa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300,00 zł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64 800,00 zł</w:t>
            </w:r>
          </w:p>
        </w:tc>
      </w:tr>
      <w:tr w:rsidR="000F528B" w:rsidRPr="000F528B" w:rsidTr="000F528B">
        <w:trPr>
          <w:trHeight w:val="28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nr 14 do Czechowickiej </w:t>
            </w:r>
            <w:proofErr w:type="spellStart"/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str</w:t>
            </w:r>
            <w:proofErr w:type="spellEnd"/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północna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300,00 zł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36 000,00 zł</w:t>
            </w:r>
          </w:p>
        </w:tc>
      </w:tr>
      <w:tr w:rsidR="000F528B" w:rsidRPr="000F528B" w:rsidTr="000F528B">
        <w:trPr>
          <w:trHeight w:val="28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Zjazdy </w:t>
            </w:r>
            <w:proofErr w:type="spellStart"/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str</w:t>
            </w:r>
            <w:proofErr w:type="spellEnd"/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północna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300,00 zł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42 000,00 zł</w:t>
            </w:r>
          </w:p>
        </w:tc>
      </w:tr>
      <w:tr w:rsidR="000F528B" w:rsidRPr="000F528B" w:rsidTr="000F528B">
        <w:trPr>
          <w:trHeight w:val="28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528B" w:rsidRPr="000F528B" w:rsidTr="000F528B">
        <w:trPr>
          <w:trHeight w:val="300"/>
        </w:trPr>
        <w:tc>
          <w:tcPr>
            <w:tcW w:w="4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528B" w:rsidRPr="000F528B" w:rsidTr="000F528B">
        <w:trPr>
          <w:trHeight w:val="300"/>
        </w:trPr>
        <w:tc>
          <w:tcPr>
            <w:tcW w:w="4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Miejsca parkingowe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F528B" w:rsidRPr="000F528B" w:rsidTr="000F528B">
        <w:trPr>
          <w:trHeight w:val="576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Rybnicka/Wadowicka dwustronnie wzmocniony chodnik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300,00 zł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12 000,00 zł</w:t>
            </w:r>
          </w:p>
        </w:tc>
      </w:tr>
      <w:tr w:rsidR="000F528B" w:rsidRPr="000F528B" w:rsidTr="000F528B">
        <w:trPr>
          <w:trHeight w:val="576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Rybnicka/Pszczyńska dwustronnie wzmocniony chodnik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300,00 zł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16 800,00 zł</w:t>
            </w:r>
          </w:p>
        </w:tc>
      </w:tr>
      <w:tr w:rsidR="000F528B" w:rsidRPr="000F528B" w:rsidTr="000F528B">
        <w:trPr>
          <w:trHeight w:val="288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Rybnicka 33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300,00 zł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7 200,00 zł</w:t>
            </w:r>
          </w:p>
        </w:tc>
      </w:tr>
      <w:tr w:rsidR="000F528B" w:rsidRPr="000F528B" w:rsidTr="000F528B">
        <w:trPr>
          <w:trHeight w:val="300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Rybnicka 37-43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300,00 zł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color w:val="000000"/>
                <w:sz w:val="22"/>
                <w:szCs w:val="22"/>
              </w:rPr>
              <w:t>21 600,00 zł</w:t>
            </w:r>
          </w:p>
        </w:tc>
      </w:tr>
      <w:tr w:rsidR="000F528B" w:rsidRPr="000F528B" w:rsidTr="000F528B">
        <w:trPr>
          <w:trHeight w:val="300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52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210 600,00 zł</w:t>
            </w:r>
          </w:p>
        </w:tc>
      </w:tr>
      <w:tr w:rsidR="000F528B" w:rsidRPr="000F528B" w:rsidTr="000F528B">
        <w:trPr>
          <w:trHeight w:val="288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8B" w:rsidRPr="000F528B" w:rsidRDefault="000F528B" w:rsidP="000F5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F528B" w:rsidRPr="001D6960" w:rsidRDefault="000F528B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69" w:rsidRDefault="002C5469">
      <w:r>
        <w:separator/>
      </w:r>
    </w:p>
  </w:endnote>
  <w:endnote w:type="continuationSeparator" w:id="0">
    <w:p w:rsidR="002C5469" w:rsidRDefault="002C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528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69" w:rsidRDefault="002C5469">
      <w:r>
        <w:separator/>
      </w:r>
    </w:p>
  </w:footnote>
  <w:footnote w:type="continuationSeparator" w:id="0">
    <w:p w:rsidR="002C5469" w:rsidRDefault="002C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F528B"/>
    <w:rsid w:val="00151631"/>
    <w:rsid w:val="001D6960"/>
    <w:rsid w:val="001F1E04"/>
    <w:rsid w:val="00220586"/>
    <w:rsid w:val="00240F73"/>
    <w:rsid w:val="00294AB9"/>
    <w:rsid w:val="002B3405"/>
    <w:rsid w:val="002C5469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39918-B1B4-4214-8F04-6E8862B2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31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1966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Waldek</cp:lastModifiedBy>
  <cp:revision>7</cp:revision>
  <cp:lastPrinted>2015-01-21T08:25:00Z</cp:lastPrinted>
  <dcterms:created xsi:type="dcterms:W3CDTF">2016-05-30T12:38:00Z</dcterms:created>
  <dcterms:modified xsi:type="dcterms:W3CDTF">2017-07-04T11:39:00Z</dcterms:modified>
</cp:coreProperties>
</file>