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AB61B" w14:textId="75A601D7" w:rsidR="00AA3873" w:rsidRDefault="00AA3873" w:rsidP="00C67C6C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b/>
          <w:sz w:val="28"/>
        </w:rPr>
        <w:t>WBO 2017 Projekt nr:</w:t>
      </w:r>
      <w:r>
        <w:rPr>
          <w:b/>
          <w:sz w:val="28"/>
        </w:rPr>
        <w:t xml:space="preserve"> </w:t>
      </w:r>
      <w:r w:rsidRPr="00AA3873">
        <w:rPr>
          <w:b/>
          <w:sz w:val="28"/>
        </w:rPr>
        <w:t>373</w:t>
      </w:r>
    </w:p>
    <w:p w14:paraId="5D15F129" w14:textId="77777777" w:rsidR="00381964" w:rsidRPr="008E63E9" w:rsidRDefault="00435B54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8E63E9">
        <w:rPr>
          <w:b/>
          <w:sz w:val="28"/>
        </w:rPr>
        <w:t>Tytuł projektu:</w:t>
      </w:r>
      <w:bookmarkStart w:id="0" w:name="_GoBack"/>
      <w:bookmarkEnd w:id="0"/>
    </w:p>
    <w:p w14:paraId="2DD18810" w14:textId="77777777" w:rsidR="008E63E9" w:rsidRPr="008E63E9" w:rsidRDefault="008E63E9" w:rsidP="00AF5B11">
      <w:pPr>
        <w:spacing w:before="100" w:beforeAutospacing="1" w:after="100" w:afterAutospacing="1" w:line="240" w:lineRule="auto"/>
      </w:pPr>
      <w:r w:rsidRPr="008E63E9">
        <w:t>Poprawa bezpieczeństwa i r</w:t>
      </w:r>
      <w:r w:rsidR="00D46951" w:rsidRPr="008E63E9">
        <w:t>ozbudowa infrastruktury do Baseballu</w:t>
      </w:r>
    </w:p>
    <w:p w14:paraId="5A5DA34E" w14:textId="77777777" w:rsidR="00AF5B11" w:rsidRPr="008E63E9" w:rsidRDefault="00AF5B11" w:rsidP="00AF5B11">
      <w:pPr>
        <w:spacing w:before="100" w:beforeAutospacing="1" w:after="100" w:afterAutospacing="1" w:line="240" w:lineRule="auto"/>
        <w:rPr>
          <w:b/>
          <w:sz w:val="28"/>
        </w:rPr>
      </w:pPr>
      <w:r w:rsidRPr="008E63E9">
        <w:rPr>
          <w:b/>
          <w:sz w:val="28"/>
        </w:rPr>
        <w:t>Opis i uzasadnienie projektu *</w:t>
      </w:r>
      <w:r w:rsidR="00E32BA4" w:rsidRPr="008E63E9">
        <w:rPr>
          <w:b/>
          <w:sz w:val="28"/>
        </w:rPr>
        <w:t xml:space="preserve"> - 1800 znaków</w:t>
      </w:r>
    </w:p>
    <w:p w14:paraId="554ECAD7" w14:textId="77777777" w:rsidR="00D46951" w:rsidRPr="008E63E9" w:rsidRDefault="00D46951" w:rsidP="00AF5B11">
      <w:pPr>
        <w:spacing w:before="100" w:beforeAutospacing="1" w:after="100" w:afterAutospacing="1" w:line="240" w:lineRule="auto"/>
      </w:pPr>
      <w:r w:rsidRPr="008E63E9">
        <w:t xml:space="preserve">Projekt zakłada </w:t>
      </w:r>
      <w:r w:rsidR="008E63E9" w:rsidRPr="008E63E9">
        <w:t xml:space="preserve">poprawę bezpieczeństwa na terenie realizacji poprzednich projektów realizowanych w ramach WBO na terenie MCS na Zakrzowie oraz </w:t>
      </w:r>
      <w:r w:rsidRPr="008E63E9">
        <w:t>rozbudowę infrastruktury treningowej i meczowej do Baseball</w:t>
      </w:r>
      <w:r w:rsidR="008E63E9" w:rsidRPr="008E63E9">
        <w:t>u.</w:t>
      </w:r>
    </w:p>
    <w:p w14:paraId="4AC87C56" w14:textId="77777777" w:rsidR="009D61D8" w:rsidRPr="008E63E9" w:rsidRDefault="00D46951" w:rsidP="00AF5B11">
      <w:pPr>
        <w:spacing w:before="100" w:beforeAutospacing="1" w:after="100" w:afterAutospacing="1" w:line="240" w:lineRule="auto"/>
      </w:pPr>
      <w:r w:rsidRPr="008E63E9">
        <w:t xml:space="preserve">Uzasadnienie projektu: We Wrocławiu </w:t>
      </w:r>
      <w:r w:rsidR="009D61D8" w:rsidRPr="008E63E9">
        <w:t>jest duże zapotrzebowanie na</w:t>
      </w:r>
      <w:r w:rsidR="0074606D" w:rsidRPr="008E63E9">
        <w:t xml:space="preserve"> </w:t>
      </w:r>
      <w:r w:rsidR="009D61D8" w:rsidRPr="008E63E9">
        <w:t xml:space="preserve">rozbudowę </w:t>
      </w:r>
      <w:r w:rsidRPr="008E63E9">
        <w:t>profesjonalnej infrastruktury treningowej</w:t>
      </w:r>
      <w:r w:rsidR="009D61D8" w:rsidRPr="008E63E9">
        <w:t xml:space="preserve"> i meczowej dla </w:t>
      </w:r>
      <w:r w:rsidR="008E63E9" w:rsidRPr="008E63E9">
        <w:t>Baseballu</w:t>
      </w:r>
      <w:r w:rsidRPr="008E63E9">
        <w:t xml:space="preserve">. W mieście z roku na rok </w:t>
      </w:r>
      <w:r w:rsidR="002E6AAD" w:rsidRPr="008E63E9">
        <w:t>rośnie liczna sympatyków oraz</w:t>
      </w:r>
      <w:r w:rsidR="009D61D8" w:rsidRPr="008E63E9">
        <w:t xml:space="preserve"> osób uprawiających te </w:t>
      </w:r>
      <w:r w:rsidR="002E6AAD" w:rsidRPr="008E63E9">
        <w:t>sporty</w:t>
      </w:r>
      <w:r w:rsidR="009D61D8" w:rsidRPr="008E63E9">
        <w:t>, rozgrywana jest również coraz</w:t>
      </w:r>
      <w:r w:rsidR="0074606D" w:rsidRPr="008E63E9">
        <w:t xml:space="preserve"> większa liczba zawodów</w:t>
      </w:r>
      <w:r w:rsidR="002E6AAD" w:rsidRPr="008E63E9">
        <w:t>.</w:t>
      </w:r>
      <w:r w:rsidRPr="008E63E9">
        <w:t xml:space="preserve"> Powstanie tej inwestycji pozwoli </w:t>
      </w:r>
      <w:r w:rsidR="002E6AAD" w:rsidRPr="008E63E9">
        <w:t xml:space="preserve">również </w:t>
      </w:r>
      <w:r w:rsidRPr="008E63E9">
        <w:t>na rozwó</w:t>
      </w:r>
      <w:r w:rsidR="009D61D8" w:rsidRPr="008E63E9">
        <w:t xml:space="preserve">j sportowy i edukacyjny dzieci, </w:t>
      </w:r>
      <w:r w:rsidRPr="008E63E9">
        <w:t>młodzieży oraz osób dorosłych.</w:t>
      </w:r>
    </w:p>
    <w:p w14:paraId="0856CE1B" w14:textId="77777777" w:rsidR="009D61D8" w:rsidRPr="008E63E9" w:rsidRDefault="002E6AAD" w:rsidP="00AF5B11">
      <w:pPr>
        <w:spacing w:before="100" w:beforeAutospacing="1" w:after="100" w:afterAutospacing="1" w:line="240" w:lineRule="auto"/>
      </w:pPr>
      <w:r w:rsidRPr="008E63E9">
        <w:t>Inwestycja</w:t>
      </w:r>
      <w:r w:rsidR="00D46951" w:rsidRPr="008E63E9">
        <w:t xml:space="preserve"> ta jest usytuowana </w:t>
      </w:r>
      <w:r w:rsidR="009D61D8" w:rsidRPr="008E63E9">
        <w:t xml:space="preserve">na Zakrzowie, który </w:t>
      </w:r>
      <w:r w:rsidRPr="008E63E9">
        <w:t xml:space="preserve">dzięki niej </w:t>
      </w:r>
      <w:r w:rsidR="009D61D8" w:rsidRPr="008E63E9">
        <w:t>ma szansę stać się wyróżniającym i wyjątkowym ośrodkiem sportowym in</w:t>
      </w:r>
      <w:r w:rsidRPr="008E63E9">
        <w:t>tegrującym lokalną społeczność oraz wszystkich Wrocławian.</w:t>
      </w:r>
    </w:p>
    <w:p w14:paraId="052D93A4" w14:textId="77777777" w:rsidR="00785B21" w:rsidRPr="008E63E9" w:rsidRDefault="00AF5B11" w:rsidP="00785B21">
      <w:pPr>
        <w:spacing w:before="100" w:beforeAutospacing="1" w:after="100" w:afterAutospacing="1" w:line="240" w:lineRule="auto"/>
      </w:pPr>
      <w:r w:rsidRPr="008E63E9">
        <w:t>Projekt ma służyć przede wszystkim Wr</w:t>
      </w:r>
      <w:r w:rsidR="00E35425" w:rsidRPr="008E63E9">
        <w:t>ocławianom oraz w szczególności lokalnej społeczności.</w:t>
      </w:r>
    </w:p>
    <w:p w14:paraId="4085A609" w14:textId="77777777" w:rsidR="00785B21" w:rsidRPr="008E63E9" w:rsidRDefault="00785B21" w:rsidP="00785B21">
      <w:pPr>
        <w:spacing w:before="100" w:beforeAutospacing="1" w:after="100" w:afterAutospacing="1" w:line="240" w:lineRule="auto"/>
      </w:pPr>
      <w:r w:rsidRPr="008E63E9">
        <w:t>W ramach niniejszego projektu nastąpi realizacja następujących inwestycji:</w:t>
      </w:r>
    </w:p>
    <w:p w14:paraId="623F8E98" w14:textId="77777777" w:rsidR="008E63E9" w:rsidRPr="008E63E9" w:rsidRDefault="008E63E9" w:rsidP="008E63E9">
      <w:pPr>
        <w:spacing w:before="100" w:beforeAutospacing="1" w:after="100" w:afterAutospacing="1" w:line="240" w:lineRule="auto"/>
      </w:pPr>
      <w:r w:rsidRPr="008E63E9">
        <w:t>- uzupełnienie brakującego ogrodzenia obiektu MCS na Zakrzowie w celu poprawienia bezpieczeństwa</w:t>
      </w:r>
    </w:p>
    <w:p w14:paraId="3B4E4991" w14:textId="77777777" w:rsidR="008E63E9" w:rsidRPr="008E63E9" w:rsidRDefault="008E63E9" w:rsidP="008E63E9">
      <w:pPr>
        <w:spacing w:before="100" w:beforeAutospacing="1" w:after="100" w:afterAutospacing="1" w:line="240" w:lineRule="auto"/>
      </w:pPr>
      <w:r w:rsidRPr="008E63E9">
        <w:t>- powstanie monitoringu i oświetlenia parkowego na terenie inwestycji realizowanych w ramach WBO 2015,2016 i w ramach projektu tego projektu</w:t>
      </w:r>
    </w:p>
    <w:p w14:paraId="45690C2D" w14:textId="77777777" w:rsidR="00730A1F" w:rsidRPr="008E63E9" w:rsidRDefault="00E35425" w:rsidP="00785B21">
      <w:pPr>
        <w:spacing w:before="100" w:beforeAutospacing="1" w:after="100" w:afterAutospacing="1" w:line="240" w:lineRule="auto"/>
      </w:pPr>
      <w:r w:rsidRPr="008E63E9">
        <w:t>- wyposażenie infrastruktury baseballowej w przenośny tunel do odbijania umożliwiający przeprowadzenie jednoczesnego treningi ataku i obrony</w:t>
      </w:r>
      <w:r w:rsidR="00730A1F" w:rsidRPr="008E63E9">
        <w:t xml:space="preserve"> – przykładowa konstrukcja: http://shop.jayprosports.com/Grand-Slam-Portable-Batting-Cage-Green_p_1523.html</w:t>
      </w:r>
    </w:p>
    <w:p w14:paraId="6A0505A5" w14:textId="77777777" w:rsidR="008E63E9" w:rsidRPr="008E63E9" w:rsidRDefault="008E63E9" w:rsidP="00E32BA4">
      <w:pPr>
        <w:spacing w:before="100" w:beforeAutospacing="1" w:after="100" w:afterAutospacing="1" w:line="240" w:lineRule="auto"/>
      </w:pPr>
      <w:r w:rsidRPr="008E63E9">
        <w:t xml:space="preserve">- </w:t>
      </w:r>
      <w:r w:rsidRPr="008E63E9">
        <w:t>Budowa pierwszej części o</w:t>
      </w:r>
      <w:r w:rsidRPr="008E63E9">
        <w:t>ś</w:t>
      </w:r>
      <w:r w:rsidRPr="008E63E9">
        <w:t>wietlenia</w:t>
      </w:r>
      <w:r w:rsidRPr="008E63E9">
        <w:t xml:space="preserve"> dużego boiska baseballowego, które umoż</w:t>
      </w:r>
      <w:r w:rsidRPr="008E63E9">
        <w:t>liwi użytkowanie części boiska w godzina wieczornych</w:t>
      </w:r>
      <w:r w:rsidRPr="008E63E9">
        <w:t>. W Polsce zmrok zapada bardzo szybko i aby efektywnie wykorzystać wybudowane w ramach poprzednich edycji zaplecze należy wydłużyć dzienny czas możliwości eksploatowania tej infrastruktury.</w:t>
      </w:r>
    </w:p>
    <w:p w14:paraId="5DB668FA" w14:textId="77777777" w:rsidR="00E32BA4" w:rsidRPr="008E63E9" w:rsidRDefault="00E32BA4" w:rsidP="00E32BA4">
      <w:pPr>
        <w:spacing w:before="100" w:beforeAutospacing="1" w:after="100" w:afterAutospacing="1" w:line="240" w:lineRule="auto"/>
      </w:pPr>
      <w:r w:rsidRPr="008E63E9">
        <w:t>Zakrzowska strefa sportu i rekreacji będzie miejscem organizacji integrujących wydarzeń sportowych i miejsce budowania lokalnej społeczności.</w:t>
      </w:r>
    </w:p>
    <w:p w14:paraId="39E61716" w14:textId="77777777" w:rsidR="003F3A1F" w:rsidRPr="008E63E9" w:rsidRDefault="003F3A1F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8E63E9">
        <w:rPr>
          <w:b/>
          <w:sz w:val="28"/>
        </w:rPr>
        <w:t>Uwagi do projektu (800 znaków):</w:t>
      </w:r>
    </w:p>
    <w:p w14:paraId="4B107FC8" w14:textId="77777777" w:rsidR="003F3A1F" w:rsidRPr="008E63E9" w:rsidRDefault="002A0A56" w:rsidP="00C67C6C">
      <w:pPr>
        <w:spacing w:before="100" w:beforeAutospacing="1" w:after="100" w:afterAutospacing="1" w:line="240" w:lineRule="auto"/>
      </w:pPr>
      <w:r w:rsidRPr="008E63E9">
        <w:t>- Oświadczenie o</w:t>
      </w:r>
      <w:r w:rsidR="003F3A1F" w:rsidRPr="008E63E9">
        <w:t xml:space="preserve"> spójności</w:t>
      </w:r>
      <w:r w:rsidRPr="008E63E9">
        <w:t xml:space="preserve"> i zgodności</w:t>
      </w:r>
      <w:r w:rsidR="003F3A1F" w:rsidRPr="008E63E9">
        <w:t xml:space="preserve"> zgłoszonego projektu z projektami realizowanymi na tym terenie w r</w:t>
      </w:r>
      <w:r w:rsidR="00B20B57" w:rsidRPr="008E63E9">
        <w:t xml:space="preserve">amach WBO 2016 i WBO 2016 - </w:t>
      </w:r>
      <w:hyperlink r:id="rId6" w:history="1">
        <w:r w:rsidR="00B20B57" w:rsidRPr="008E63E9">
          <w:rPr>
            <w:rStyle w:val="Hyperlink"/>
          </w:rPr>
          <w:t>https://drive.google.com/file/d/0ByhV70fQTbaYS212eVI5QTlfbTg/view?usp=sharing</w:t>
        </w:r>
      </w:hyperlink>
    </w:p>
    <w:p w14:paraId="5302FEDC" w14:textId="77777777" w:rsidR="006A0C13" w:rsidRPr="008E63E9" w:rsidRDefault="00AF5B11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8E63E9">
        <w:rPr>
          <w:b/>
          <w:sz w:val="28"/>
        </w:rPr>
        <w:t>Składowe projektu * (800 znaków):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2806"/>
        <w:gridCol w:w="4252"/>
        <w:gridCol w:w="1560"/>
      </w:tblGrid>
      <w:tr w:rsidR="00FD7883" w:rsidRPr="008E63E9" w14:paraId="58A32AE2" w14:textId="77777777" w:rsidTr="00FD7883">
        <w:trPr>
          <w:trHeight w:val="27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2AA5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8E63E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4EC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686E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D82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FD7883" w:rsidRPr="008E63E9" w14:paraId="685BFEB1" w14:textId="77777777" w:rsidTr="00FD7883">
        <w:trPr>
          <w:trHeight w:val="5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04F5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F136" w14:textId="77777777" w:rsidR="00E35425" w:rsidRPr="008E63E9" w:rsidRDefault="008E63E9" w:rsidP="0009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E63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Oświetlenie części boiska baseballowego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606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Realizacja w założonym budżecie, parametry i zakres do ustalenia na etapie projektu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731D" w14:textId="77777777" w:rsidR="00E35425" w:rsidRPr="008E63E9" w:rsidRDefault="00E35425" w:rsidP="008E6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</w:t>
            </w:r>
            <w:r w:rsidR="008E63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375</w:t>
            </w: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000 zł </w:t>
            </w:r>
          </w:p>
        </w:tc>
      </w:tr>
      <w:tr w:rsidR="00FD7883" w:rsidRPr="008E63E9" w14:paraId="06828FFB" w14:textId="77777777" w:rsidTr="00FD7883">
        <w:trPr>
          <w:trHeight w:val="5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C084" w14:textId="77777777" w:rsidR="00E35425" w:rsidRPr="008E63E9" w:rsidRDefault="00E35425" w:rsidP="00097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73A" w14:textId="77777777" w:rsidR="00E35425" w:rsidRPr="008E63E9" w:rsidRDefault="008E63E9" w:rsidP="0009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Monitoring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2CA8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Uwagi jak w pkt.1, gdy potrzeba będzie więcej środków zabrać z trybuny 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E1AE" w14:textId="77777777" w:rsidR="00E35425" w:rsidRPr="008E63E9" w:rsidRDefault="008E63E9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1</w:t>
            </w:r>
            <w:r w:rsidR="00E35425"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50 000 zł </w:t>
            </w:r>
          </w:p>
        </w:tc>
      </w:tr>
      <w:tr w:rsidR="00FD7883" w:rsidRPr="008E63E9" w14:paraId="5007FB99" w14:textId="77777777" w:rsidTr="00FD7883">
        <w:trPr>
          <w:trHeight w:val="5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3366" w14:textId="77777777" w:rsidR="00E35425" w:rsidRPr="008E63E9" w:rsidRDefault="00E35425" w:rsidP="00097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822" w14:textId="77777777" w:rsidR="00E35425" w:rsidRPr="008E63E9" w:rsidRDefault="008E63E9" w:rsidP="0009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Uzupełnienie brakującego ogrodzenia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F4A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Uwagi jak w pkt.1, gdy potrzeba będzie więcej środków zabrać z trybuny 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99E8" w14:textId="77777777" w:rsidR="00E35425" w:rsidRPr="008E63E9" w:rsidRDefault="008E63E9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1</w:t>
            </w:r>
            <w:r w:rsidR="00E35425"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00 000 zł </w:t>
            </w:r>
          </w:p>
        </w:tc>
      </w:tr>
      <w:tr w:rsidR="00FD7883" w:rsidRPr="008E63E9" w14:paraId="012C520F" w14:textId="77777777" w:rsidTr="00FD7883">
        <w:trPr>
          <w:trHeight w:val="5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DC4" w14:textId="77777777" w:rsidR="00E35425" w:rsidRPr="008E63E9" w:rsidRDefault="00E35425" w:rsidP="00097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DB2" w14:textId="77777777" w:rsidR="00E35425" w:rsidRPr="008E63E9" w:rsidRDefault="008E63E9" w:rsidP="0009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Oświetlenie parkowe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92B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Uwagi jak w pkt.1, gdy potrzeba będzie więcej środków zabrać z trybuny 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68DA" w14:textId="77777777" w:rsidR="00E35425" w:rsidRPr="008E63E9" w:rsidRDefault="008E63E9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10</w:t>
            </w:r>
            <w:r w:rsidR="00E35425"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0 000 zł </w:t>
            </w:r>
          </w:p>
        </w:tc>
      </w:tr>
      <w:tr w:rsidR="00FD7883" w:rsidRPr="008E63E9" w14:paraId="33103318" w14:textId="77777777" w:rsidTr="00FD7883">
        <w:trPr>
          <w:trHeight w:val="5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BB47" w14:textId="77777777" w:rsidR="00E35425" w:rsidRPr="008E63E9" w:rsidRDefault="00E35425" w:rsidP="00097F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49D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Klatka do odbijania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DDD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>Uwagi jak w pkt.1, gdy potrzeba będzie więcej środków zabrać z trybuny (1)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6C08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25 000 zł </w:t>
            </w:r>
          </w:p>
        </w:tc>
      </w:tr>
      <w:tr w:rsidR="00FD7883" w:rsidRPr="008E63E9" w14:paraId="4E3EE9BD" w14:textId="77777777" w:rsidTr="00FD7883">
        <w:trPr>
          <w:trHeight w:val="27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DE70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236F" w14:textId="77777777" w:rsidR="00E35425" w:rsidRPr="008E63E9" w:rsidRDefault="00E35425" w:rsidP="00097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4BB" w14:textId="77777777" w:rsidR="00E35425" w:rsidRPr="008E63E9" w:rsidRDefault="00E35425" w:rsidP="00730A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A11" w14:textId="77777777" w:rsidR="00E35425" w:rsidRPr="008E63E9" w:rsidRDefault="00E35425" w:rsidP="00097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E63E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750 000 zł </w:t>
            </w:r>
          </w:p>
        </w:tc>
      </w:tr>
    </w:tbl>
    <w:p w14:paraId="5E99D026" w14:textId="77777777" w:rsidR="00FD7883" w:rsidRPr="008E63E9" w:rsidRDefault="00FD7883" w:rsidP="00C67C6C">
      <w:pPr>
        <w:spacing w:before="100" w:beforeAutospacing="1" w:after="100" w:afterAutospacing="1" w:line="240" w:lineRule="auto"/>
        <w:rPr>
          <w:b/>
          <w:sz w:val="28"/>
        </w:rPr>
      </w:pPr>
    </w:p>
    <w:p w14:paraId="4DD32F80" w14:textId="77777777" w:rsidR="00AF5B11" w:rsidRPr="008E63E9" w:rsidRDefault="00AF5B11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8E63E9">
        <w:rPr>
          <w:b/>
          <w:sz w:val="28"/>
        </w:rPr>
        <w:t>Opisowa lokalizacja</w:t>
      </w:r>
      <w:r w:rsidR="006C1C74" w:rsidRPr="008E63E9">
        <w:rPr>
          <w:b/>
          <w:sz w:val="28"/>
        </w:rPr>
        <w:t>(800 znaków)</w:t>
      </w:r>
      <w:r w:rsidRPr="008E63E9">
        <w:rPr>
          <w:b/>
          <w:sz w:val="28"/>
        </w:rPr>
        <w:t>:</w:t>
      </w:r>
    </w:p>
    <w:p w14:paraId="50C96166" w14:textId="77777777" w:rsidR="00657B09" w:rsidRDefault="00657B09" w:rsidP="00657B09">
      <w:pPr>
        <w:spacing w:before="100" w:beforeAutospacing="1" w:after="100" w:afterAutospacing="1" w:line="240" w:lineRule="auto"/>
      </w:pPr>
      <w:r>
        <w:t xml:space="preserve">Działka na której zrealizowana będzie cała inwestycja: </w:t>
      </w:r>
    </w:p>
    <w:p w14:paraId="58AA6CEE" w14:textId="77777777" w:rsidR="00657B09" w:rsidRDefault="00657B09" w:rsidP="00657B09">
      <w:pPr>
        <w:spacing w:before="100" w:beforeAutospacing="1" w:after="100" w:afterAutospacing="1" w:line="240" w:lineRule="auto"/>
      </w:pPr>
      <w:r w:rsidRPr="00432CA0">
        <w:t>Zakrzów, AR_11, 2/4</w:t>
      </w:r>
    </w:p>
    <w:p w14:paraId="1D21CF5D" w14:textId="77777777" w:rsidR="00657B09" w:rsidRPr="008B5B8E" w:rsidRDefault="00657B09" w:rsidP="00657B09">
      <w:pPr>
        <w:spacing w:before="100" w:beforeAutospacing="1" w:after="100" w:afterAutospacing="1" w:line="240" w:lineRule="auto"/>
      </w:pPr>
      <w:r w:rsidRPr="008B5B8E">
        <w:t>Zakrzów, AR_11, 30/1</w:t>
      </w:r>
    </w:p>
    <w:p w14:paraId="351CE1A7" w14:textId="77777777" w:rsidR="00657B09" w:rsidRPr="00495E3C" w:rsidRDefault="00657B09" w:rsidP="00657B09">
      <w:pPr>
        <w:spacing w:before="100" w:beforeAutospacing="1" w:after="100" w:afterAutospacing="1" w:line="240" w:lineRule="auto"/>
      </w:pPr>
      <w:r w:rsidRPr="008B5B8E">
        <w:t>Zakrzów, AR_11, 31/1</w:t>
      </w:r>
    </w:p>
    <w:p w14:paraId="4BFCAF73" w14:textId="77777777" w:rsidR="00AF5B11" w:rsidRPr="008E63E9" w:rsidRDefault="00AF5B11" w:rsidP="00C67C6C">
      <w:pPr>
        <w:spacing w:before="100" w:beforeAutospacing="1" w:after="100" w:afterAutospacing="1" w:line="240" w:lineRule="auto"/>
      </w:pPr>
    </w:p>
    <w:p w14:paraId="37E3B38F" w14:textId="77777777" w:rsidR="006A0C13" w:rsidRPr="008E63E9" w:rsidRDefault="006A0C13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C3431" w14:textId="77777777" w:rsidR="00435B54" w:rsidRPr="008E63E9" w:rsidRDefault="00435B54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AFAF8" w14:textId="77777777" w:rsidR="00435B54" w:rsidRPr="008E63E9" w:rsidRDefault="00435B54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AB44B" w14:textId="77777777" w:rsidR="008D5D96" w:rsidRPr="008E63E9" w:rsidRDefault="00AA3873"/>
    <w:sectPr w:rsidR="008D5D96" w:rsidRPr="008E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349"/>
    <w:multiLevelType w:val="hybridMultilevel"/>
    <w:tmpl w:val="38043966"/>
    <w:lvl w:ilvl="0" w:tplc="7B3A05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6C"/>
    <w:rsid w:val="00181C08"/>
    <w:rsid w:val="0022005C"/>
    <w:rsid w:val="002A0A56"/>
    <w:rsid w:val="002E6AAD"/>
    <w:rsid w:val="003208D1"/>
    <w:rsid w:val="00381964"/>
    <w:rsid w:val="003F3A1F"/>
    <w:rsid w:val="00432CA0"/>
    <w:rsid w:val="00435B54"/>
    <w:rsid w:val="004B30AF"/>
    <w:rsid w:val="004E5120"/>
    <w:rsid w:val="0058002E"/>
    <w:rsid w:val="00657B09"/>
    <w:rsid w:val="006A0C13"/>
    <w:rsid w:val="006C1C74"/>
    <w:rsid w:val="00730A1F"/>
    <w:rsid w:val="0074606D"/>
    <w:rsid w:val="00785B21"/>
    <w:rsid w:val="008E63E9"/>
    <w:rsid w:val="00964FDA"/>
    <w:rsid w:val="009928F7"/>
    <w:rsid w:val="009D61D8"/>
    <w:rsid w:val="00AA3873"/>
    <w:rsid w:val="00AF5B11"/>
    <w:rsid w:val="00B20B57"/>
    <w:rsid w:val="00C67C6C"/>
    <w:rsid w:val="00C871D3"/>
    <w:rsid w:val="00CD22C3"/>
    <w:rsid w:val="00D32112"/>
    <w:rsid w:val="00D46951"/>
    <w:rsid w:val="00E32BA4"/>
    <w:rsid w:val="00E35425"/>
    <w:rsid w:val="00E8661A"/>
    <w:rsid w:val="00F3321F"/>
    <w:rsid w:val="00F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A93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7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7C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C67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7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7C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C67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432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rive.google.com/file/d/0ByhV70fQTbaYS212eVI5QTlfbTg/view?usp=shar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486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 S.A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Kozioł</dc:creator>
  <cp:keywords/>
  <dc:description/>
  <cp:lastModifiedBy>Marek K</cp:lastModifiedBy>
  <cp:revision>11</cp:revision>
  <dcterms:created xsi:type="dcterms:W3CDTF">2017-02-08T13:15:00Z</dcterms:created>
  <dcterms:modified xsi:type="dcterms:W3CDTF">2017-06-17T13:28:00Z</dcterms:modified>
</cp:coreProperties>
</file>