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AE" w:rsidRDefault="00C435AE">
      <w:pPr>
        <w:jc w:val="right"/>
        <w:rPr>
          <w:rFonts w:cs="Times New Roman"/>
        </w:rPr>
      </w:pPr>
      <w:r>
        <w:rPr>
          <w:rFonts w:cs="Times New Roman"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60625637" r:id="rId8"/>
        </w:object>
      </w:r>
    </w:p>
    <w:p w:rsidR="00C435AE" w:rsidRDefault="00C435AE">
      <w:pPr>
        <w:pStyle w:val="Heading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 w:rsidR="00C435AE" w:rsidRDefault="00C435AE">
      <w:pPr>
        <w:pStyle w:val="Heading1"/>
        <w:jc w:val="center"/>
      </w:pPr>
      <w:r>
        <w:rPr>
          <w:sz w:val="24"/>
          <w:szCs w:val="24"/>
          <w:u w:val="none"/>
        </w:rPr>
        <w:t>Wrocławskiego Budżetu Obywatelskiego 2017</w:t>
      </w:r>
      <w:r>
        <w:rPr>
          <w:u w:val="none"/>
        </w:rPr>
        <w:t xml:space="preserve"> </w:t>
      </w:r>
    </w:p>
    <w:p w:rsidR="00C435AE" w:rsidRDefault="00C435AE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C435AE" w:rsidRDefault="00C435AE">
      <w:pPr>
        <w:pStyle w:val="CommentSubject"/>
        <w:spacing w:after="4" w:line="320" w:lineRule="exact"/>
        <w:rPr>
          <w:rFonts w:ascii="Arial" w:hAnsi="Arial" w:cs="Arial"/>
        </w:rPr>
      </w:pPr>
    </w:p>
    <w:p w:rsidR="00C435AE" w:rsidRDefault="00C435AE">
      <w:pPr>
        <w:pStyle w:val="CommentSubject"/>
        <w:spacing w:after="4" w:line="320" w:lineRule="exact"/>
        <w:rPr>
          <w:rFonts w:ascii="Arial" w:hAnsi="Arial" w:cs="Arial"/>
        </w:rPr>
      </w:pPr>
      <w:r>
        <w:rPr>
          <w:rFonts w:ascii="Arial" w:hAnsi="Arial" w:cs="Arial"/>
        </w:rPr>
        <w:t>1. Informacje o projekcie</w:t>
      </w:r>
    </w:p>
    <w:p w:rsidR="00C435AE" w:rsidRDefault="00C435A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346</w:t>
      </w: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C435AE" w:rsidRDefault="00C435A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projektu: </w:t>
      </w:r>
      <w:r>
        <w:rPr>
          <w:rFonts w:ascii="Arial" w:hAnsi="Arial" w:cs="Arial"/>
          <w:sz w:val="16"/>
          <w:szCs w:val="16"/>
        </w:rPr>
        <w:t>(wypełnić tylko w wypadku zmiany/doprecyzowania nazwy projektu)</w:t>
      </w:r>
    </w:p>
    <w:p w:rsidR="00C435AE" w:rsidRDefault="00C435A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C435AE" w:rsidRDefault="00C435AE">
      <w:pPr>
        <w:pStyle w:val="Heading2"/>
      </w:pPr>
      <w:r>
        <w:t>Odnowienie szpetnych wiaduktów kolejowych</w:t>
      </w:r>
    </w:p>
    <w:p w:rsidR="00C435AE" w:rsidRDefault="00C435AE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C435AE" w:rsidRDefault="00C435A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Lokalizacja projektu: </w:t>
      </w:r>
      <w:r>
        <w:rPr>
          <w:rFonts w:ascii="Arial" w:hAnsi="Arial" w:cs="Arial"/>
          <w:sz w:val="16"/>
          <w:szCs w:val="16"/>
        </w:rPr>
        <w:t>(wypełnić tylko w wypadku zmiany lokalizacji projektu)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adres: </w:t>
      </w: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numer geodezyjny działki (na podstawie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>
        <w:rPr>
          <w:rFonts w:ascii="Arial" w:hAnsi="Arial" w:cs="Arial"/>
          <w:sz w:val="16"/>
          <w:szCs w:val="16"/>
        </w:rPr>
        <w:t xml:space="preserve">): </w:t>
      </w: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C435AE" w:rsidRDefault="00C435AE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C435AE" w:rsidRDefault="00C435A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C435AE" w:rsidRDefault="00C435AE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Ustosunkowanie się do wyników weryfikacji lub opis zmian </w:t>
      </w:r>
    </w:p>
    <w:p w:rsidR="00C435AE" w:rsidRDefault="00C435AE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  <w:r>
        <w:rPr>
          <w:rFonts w:ascii="Arial" w:hAnsi="Arial" w:cs="Arial"/>
        </w:rPr>
        <w:t>Przesyłam zmienioną koncepcję projektu</w:t>
      </w: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  <w:r>
        <w:rPr>
          <w:rFonts w:ascii="Arial" w:hAnsi="Arial" w:cs="Arial"/>
        </w:rPr>
        <w:t>Projekt zakłada pomalowanie wiaduktów kolejowych należących do Gminy Wrocław i znajdujących się nad głównymi arteriami miasta: ul. Grabiszyńską, Zaporoską, Kruczą, Robotniczą, Strzegomską, Legnicką, Nasypową, Długą, Trzebnicką, Grota-Roweckiego, Boya-Żeleńskiego, Jana III Sobieskiego i Sołtysowicką.</w:t>
      </w: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</w:rPr>
      </w:pPr>
    </w:p>
    <w:p w:rsidR="00C435AE" w:rsidRDefault="00C435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Uwagi</w:t>
      </w:r>
    </w:p>
    <w:p w:rsidR="00C435AE" w:rsidRDefault="00C435AE">
      <w:pPr>
        <w:rPr>
          <w:rFonts w:ascii="Arial" w:hAnsi="Arial" w:cs="Arial"/>
          <w:sz w:val="20"/>
          <w:szCs w:val="20"/>
        </w:rPr>
      </w:pPr>
    </w:p>
    <w:p w:rsidR="00C435AE" w:rsidRDefault="00C435AE">
      <w:pPr>
        <w:rPr>
          <w:rFonts w:ascii="Arial" w:hAnsi="Arial" w:cs="Arial"/>
          <w:sz w:val="20"/>
          <w:szCs w:val="20"/>
        </w:rPr>
      </w:pPr>
    </w:p>
    <w:p w:rsidR="00C435AE" w:rsidRDefault="00C435AE">
      <w:pPr>
        <w:rPr>
          <w:rFonts w:ascii="Arial" w:hAnsi="Arial" w:cs="Arial"/>
          <w:sz w:val="20"/>
          <w:szCs w:val="20"/>
        </w:rPr>
      </w:pPr>
    </w:p>
    <w:p w:rsidR="00C435AE" w:rsidRDefault="00C435AE">
      <w:pPr>
        <w:rPr>
          <w:rFonts w:ascii="Arial" w:hAnsi="Arial" w:cs="Arial"/>
          <w:sz w:val="20"/>
          <w:szCs w:val="20"/>
        </w:rPr>
      </w:pPr>
    </w:p>
    <w:p w:rsidR="00C435AE" w:rsidRDefault="00C435AE">
      <w:pPr>
        <w:rPr>
          <w:rFonts w:ascii="Arial" w:hAnsi="Arial" w:cs="Arial"/>
          <w:sz w:val="20"/>
          <w:szCs w:val="20"/>
        </w:rPr>
      </w:pPr>
    </w:p>
    <w:p w:rsidR="00C435AE" w:rsidRDefault="00C435AE">
      <w:pPr>
        <w:rPr>
          <w:rFonts w:ascii="Arial" w:hAnsi="Arial" w:cs="Arial"/>
          <w:sz w:val="20"/>
          <w:szCs w:val="20"/>
        </w:rPr>
      </w:pPr>
    </w:p>
    <w:p w:rsidR="00C435AE" w:rsidRDefault="00C435AE">
      <w:pPr>
        <w:rPr>
          <w:rFonts w:ascii="Arial" w:hAnsi="Arial" w:cs="Arial"/>
          <w:sz w:val="20"/>
          <w:szCs w:val="20"/>
        </w:rPr>
      </w:pPr>
    </w:p>
    <w:p w:rsidR="00C435AE" w:rsidRDefault="00C435AE">
      <w:pPr>
        <w:rPr>
          <w:rFonts w:ascii="Arial" w:hAnsi="Arial" w:cs="Arial"/>
          <w:sz w:val="20"/>
          <w:szCs w:val="20"/>
        </w:rPr>
      </w:pPr>
    </w:p>
    <w:sectPr w:rsidR="00C435AE" w:rsidSect="00C435AE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AE" w:rsidRDefault="00C435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35AE" w:rsidRDefault="00C435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AE" w:rsidRDefault="00C435A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35AE" w:rsidRDefault="00C435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AE" w:rsidRDefault="00C435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35AE" w:rsidRDefault="00C435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5AE"/>
    <w:rsid w:val="00C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4" w:line="320" w:lineRule="exact"/>
      <w:ind w:left="360"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5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184</Words>
  <Characters>1049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L. Makuchowska</cp:lastModifiedBy>
  <cp:revision>2</cp:revision>
  <cp:lastPrinted>2015-01-21T08:25:00Z</cp:lastPrinted>
  <dcterms:created xsi:type="dcterms:W3CDTF">2017-07-03T20:21:00Z</dcterms:created>
  <dcterms:modified xsi:type="dcterms:W3CDTF">2017-07-03T20:21:00Z</dcterms:modified>
</cp:coreProperties>
</file>