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29503304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DC0101" w:rsidRDefault="00DC0101" w:rsidP="009E5BCB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DC0101">
        <w:rPr>
          <w:rFonts w:ascii="Arial" w:hAnsi="Arial" w:cs="Arial"/>
          <w:b/>
          <w:sz w:val="20"/>
          <w:szCs w:val="20"/>
        </w:rPr>
        <w:t>654</w:t>
      </w:r>
    </w:p>
    <w:p w:rsidR="00DC0101" w:rsidRDefault="00DC0101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DC0101" w:rsidP="00DC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uzasadnieniu decyzji o weryfikacji negatywnej napisano, że </w:t>
      </w:r>
      <w:r w:rsidRPr="00DC0101">
        <w:rPr>
          <w:rFonts w:ascii="Arial" w:hAnsi="Arial" w:cs="Arial"/>
        </w:rPr>
        <w:t>zgłoszony wniosek nie ma charakteru inw</w:t>
      </w:r>
      <w:r>
        <w:rPr>
          <w:rFonts w:ascii="Arial" w:hAnsi="Arial" w:cs="Arial"/>
        </w:rPr>
        <w:t>estycyjnego, tylko utrzymaniowy i zgodnie z zasadami</w:t>
      </w:r>
      <w:r w:rsidRPr="00DC0101">
        <w:rPr>
          <w:rFonts w:ascii="Arial" w:hAnsi="Arial" w:cs="Arial"/>
        </w:rPr>
        <w:t xml:space="preserve"> WBO nie mogą być realizowane tego typu projekty.</w:t>
      </w:r>
    </w:p>
    <w:p w:rsidR="00DC0101" w:rsidRDefault="00DC0101" w:rsidP="00DC0101">
      <w:pPr>
        <w:jc w:val="both"/>
        <w:rPr>
          <w:rFonts w:ascii="Arial" w:hAnsi="Arial" w:cs="Arial"/>
        </w:rPr>
      </w:pPr>
    </w:p>
    <w:p w:rsidR="00DC0101" w:rsidRPr="00DC0101" w:rsidRDefault="00DC0101" w:rsidP="00DC0101">
      <w:pPr>
        <w:jc w:val="both"/>
        <w:rPr>
          <w:rFonts w:ascii="Arial" w:hAnsi="Arial" w:cs="Arial"/>
        </w:rPr>
      </w:pPr>
      <w:r w:rsidRPr="00DC0101">
        <w:rPr>
          <w:rFonts w:ascii="Arial" w:hAnsi="Arial" w:cs="Arial"/>
        </w:rPr>
        <w:t xml:space="preserve">Miałem okazję uczestniczyć w spotkaniu </w:t>
      </w:r>
      <w:r>
        <w:rPr>
          <w:rFonts w:ascii="Arial" w:hAnsi="Arial" w:cs="Arial"/>
        </w:rPr>
        <w:t xml:space="preserve">dotyczącym budżetu obywatelskiego </w:t>
      </w:r>
      <w:r w:rsidRPr="00DC0101">
        <w:rPr>
          <w:rFonts w:ascii="Arial" w:hAnsi="Arial" w:cs="Arial"/>
        </w:rPr>
        <w:t xml:space="preserve">w dniu 15 czerwca aby przedyskutować </w:t>
      </w:r>
      <w:r>
        <w:rPr>
          <w:rFonts w:ascii="Arial" w:hAnsi="Arial" w:cs="Arial"/>
        </w:rPr>
        <w:t>tę decyzję</w:t>
      </w:r>
      <w:r w:rsidRPr="00DC0101">
        <w:rPr>
          <w:rFonts w:ascii="Arial" w:hAnsi="Arial" w:cs="Arial"/>
        </w:rPr>
        <w:t xml:space="preserve">. Z informacji jakie uzyskałem na spotkaniu, przyczyną negatywnej weryfikacji była konieczność ewentualnego późniejszego ponoszenia kosztów na utrzymanie budynku Bazy „Krucza”. Jak napisaliśmy we wniosku, planujemy pokrywać koszty wynajmu samodzielnie (jako stowarzyszenie), w związku z tym chciałbym </w:t>
      </w:r>
      <w:r>
        <w:rPr>
          <w:rFonts w:ascii="Arial" w:hAnsi="Arial" w:cs="Arial"/>
        </w:rPr>
        <w:t>zwrócić Państwa uwagę, że przy wynajmie</w:t>
      </w:r>
      <w:r w:rsidRPr="00DC0101">
        <w:rPr>
          <w:rFonts w:ascii="Arial" w:hAnsi="Arial" w:cs="Arial"/>
        </w:rPr>
        <w:t xml:space="preserve"> z własnych środków traktowanie projektu jako wymagającego dodatkowego utrzymania </w:t>
      </w:r>
      <w:r>
        <w:rPr>
          <w:rFonts w:ascii="Arial" w:hAnsi="Arial" w:cs="Arial"/>
        </w:rPr>
        <w:t>nie</w:t>
      </w:r>
      <w:r w:rsidRPr="00DC0101">
        <w:rPr>
          <w:rFonts w:ascii="Arial" w:hAnsi="Arial" w:cs="Arial"/>
        </w:rPr>
        <w:t xml:space="preserve"> jest zasadne.</w:t>
      </w:r>
    </w:p>
    <w:p w:rsidR="00DC0101" w:rsidRPr="00DC0101" w:rsidRDefault="00DC0101" w:rsidP="00DC0101">
      <w:pPr>
        <w:jc w:val="both"/>
        <w:rPr>
          <w:rFonts w:ascii="Arial" w:hAnsi="Arial" w:cs="Arial"/>
        </w:rPr>
      </w:pPr>
    </w:p>
    <w:p w:rsidR="00DC0101" w:rsidRPr="00DC0101" w:rsidRDefault="00DC0101" w:rsidP="00DC0101">
      <w:pPr>
        <w:jc w:val="both"/>
        <w:rPr>
          <w:rFonts w:ascii="Arial" w:hAnsi="Arial" w:cs="Arial"/>
        </w:rPr>
      </w:pPr>
      <w:r w:rsidRPr="00DC0101">
        <w:rPr>
          <w:rFonts w:ascii="Arial" w:hAnsi="Arial" w:cs="Arial"/>
        </w:rPr>
        <w:t>Dodatkowo</w:t>
      </w:r>
      <w:r>
        <w:rPr>
          <w:rFonts w:ascii="Arial" w:hAnsi="Arial" w:cs="Arial"/>
        </w:rPr>
        <w:t>,</w:t>
      </w:r>
      <w:r w:rsidRPr="00DC0101">
        <w:rPr>
          <w:rFonts w:ascii="Arial" w:hAnsi="Arial" w:cs="Arial"/>
        </w:rPr>
        <w:t xml:space="preserve"> mam wrażenie, że wśród projektów WBO 2016 znajdują się takie, które pozytywnie przeszły weryfikację a jednak wymagają utrzymania. Przykładem niech będzie projekt #180 – stacja rowerowa na Brochowie (wliczono koszt obsługi przez dwa lata) oraz kolejne stacje NEXTBIKE (np. #243, #290). Wskazywałoby to na stosowanie różnego podejścia w przypadku różnych wniosków.</w:t>
      </w:r>
    </w:p>
    <w:p w:rsidR="00DC0101" w:rsidRPr="00DC0101" w:rsidRDefault="00DC0101" w:rsidP="00DC0101">
      <w:pPr>
        <w:jc w:val="both"/>
        <w:rPr>
          <w:rFonts w:ascii="Arial" w:hAnsi="Arial" w:cs="Arial"/>
        </w:rPr>
      </w:pPr>
      <w:bookmarkStart w:id="0" w:name="_GoBack"/>
      <w:bookmarkEnd w:id="0"/>
    </w:p>
    <w:p w:rsidR="00DC0101" w:rsidRDefault="00DC0101" w:rsidP="00DC0101">
      <w:pPr>
        <w:jc w:val="both"/>
        <w:rPr>
          <w:rFonts w:ascii="Arial" w:hAnsi="Arial" w:cs="Arial"/>
        </w:rPr>
      </w:pPr>
      <w:r w:rsidRPr="00DC0101">
        <w:rPr>
          <w:rFonts w:ascii="Arial" w:hAnsi="Arial" w:cs="Arial"/>
        </w:rPr>
        <w:t xml:space="preserve">Mimo to podkreślam, że w naszym przypadku chcemy wynajmować budynek od miasta, </w:t>
      </w:r>
      <w:r>
        <w:rPr>
          <w:rFonts w:ascii="Arial" w:hAnsi="Arial" w:cs="Arial"/>
        </w:rPr>
        <w:br/>
      </w:r>
      <w:r w:rsidRPr="00DC0101">
        <w:rPr>
          <w:rFonts w:ascii="Arial" w:hAnsi="Arial" w:cs="Arial"/>
        </w:rPr>
        <w:t>w związku z czym sami będziemy łożyli na utrzymanie budynku</w:t>
      </w:r>
      <w:r>
        <w:rPr>
          <w:rFonts w:ascii="Arial" w:hAnsi="Arial" w:cs="Arial"/>
        </w:rPr>
        <w:t>, stąd nie będzie zachodziła potrzeba finansowania utrzymania projektu.</w:t>
      </w:r>
    </w:p>
    <w:p w:rsidR="00DC0101" w:rsidRPr="001D6960" w:rsidRDefault="00DC0101" w:rsidP="00DC0101">
      <w:pPr>
        <w:jc w:val="both"/>
        <w:rPr>
          <w:rFonts w:ascii="Arial" w:hAnsi="Arial" w:cs="Arial"/>
        </w:rPr>
      </w:pPr>
    </w:p>
    <w:p w:rsidR="001D6960" w:rsidRPr="00DC0101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71" w:rsidRDefault="00B00571">
      <w:r>
        <w:separator/>
      </w:r>
    </w:p>
  </w:endnote>
  <w:endnote w:type="continuationSeparator" w:id="0">
    <w:p w:rsidR="00B00571" w:rsidRDefault="00B0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10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71" w:rsidRDefault="00B00571">
      <w:r>
        <w:separator/>
      </w:r>
    </w:p>
  </w:footnote>
  <w:footnote w:type="continuationSeparator" w:id="0">
    <w:p w:rsidR="00B00571" w:rsidRDefault="00B0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00571"/>
    <w:rsid w:val="00C605D2"/>
    <w:rsid w:val="00D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3FAF-B3A8-43B4-8CA0-0E848508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2210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Radoslaw Michalski</cp:lastModifiedBy>
  <cp:revision>2</cp:revision>
  <cp:lastPrinted>2015-01-21T08:25:00Z</cp:lastPrinted>
  <dcterms:created xsi:type="dcterms:W3CDTF">2016-07-08T15:15:00Z</dcterms:created>
  <dcterms:modified xsi:type="dcterms:W3CDTF">2016-07-08T15:15:00Z</dcterms:modified>
</cp:coreProperties>
</file>