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D1A" w:rsidRDefault="00796AFF">
      <w:pPr>
        <w:jc w:val="right"/>
      </w:pPr>
      <w:r>
        <w:object w:dxaOrig="12823" w:dyaOrig="6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75pt;height:36.3pt" o:ole="">
            <v:imagedata r:id="rId9" o:title=""/>
          </v:shape>
          <o:OLEObject Type="Embed" ProgID="PBrush" ShapeID="_x0000_i1025" DrawAspect="Content" ObjectID="_1529512093" r:id="rId10"/>
        </w:object>
      </w:r>
    </w:p>
    <w:p w:rsidR="004A1D1A" w:rsidRPr="001D6960" w:rsidRDefault="007F3337">
      <w:pPr>
        <w:pStyle w:val="Nagwek1"/>
        <w:jc w:val="center"/>
        <w:rPr>
          <w:sz w:val="24"/>
          <w:szCs w:val="24"/>
          <w:u w:val="none"/>
        </w:rPr>
      </w:pPr>
      <w:r w:rsidRPr="001D6960">
        <w:rPr>
          <w:sz w:val="24"/>
          <w:szCs w:val="24"/>
          <w:u w:val="none"/>
        </w:rPr>
        <w:t xml:space="preserve">Formularz </w:t>
      </w:r>
      <w:r w:rsidR="009E5BCB">
        <w:rPr>
          <w:sz w:val="24"/>
          <w:szCs w:val="24"/>
          <w:u w:val="none"/>
        </w:rPr>
        <w:t>poprawkowy</w:t>
      </w:r>
      <w:r w:rsidRPr="001D6960">
        <w:rPr>
          <w:sz w:val="24"/>
          <w:szCs w:val="24"/>
          <w:u w:val="none"/>
        </w:rPr>
        <w:t xml:space="preserve"> projektów </w:t>
      </w:r>
    </w:p>
    <w:p w:rsidR="004A1D1A" w:rsidRPr="001D6960" w:rsidRDefault="007F3337">
      <w:pPr>
        <w:pStyle w:val="Nagwek1"/>
        <w:jc w:val="center"/>
      </w:pPr>
      <w:r w:rsidRPr="001D6960">
        <w:rPr>
          <w:sz w:val="24"/>
          <w:szCs w:val="24"/>
          <w:u w:val="none"/>
        </w:rPr>
        <w:t>Wrocławskiego Budżetu Obywatelskiego 201</w:t>
      </w:r>
      <w:r w:rsidR="00972C89">
        <w:rPr>
          <w:sz w:val="24"/>
          <w:szCs w:val="24"/>
          <w:u w:val="none"/>
        </w:rPr>
        <w:t>6</w:t>
      </w:r>
      <w:r w:rsidRPr="001D6960">
        <w:rPr>
          <w:u w:val="none"/>
        </w:rPr>
        <w:t xml:space="preserve"> </w:t>
      </w:r>
    </w:p>
    <w:p w:rsidR="004A1D1A" w:rsidRPr="001D6960" w:rsidRDefault="004A1D1A">
      <w:pPr>
        <w:pStyle w:val="Tytu"/>
        <w:jc w:val="both"/>
        <w:rPr>
          <w:rFonts w:ascii="Arial" w:hAnsi="Arial" w:cs="Arial"/>
          <w:b w:val="0"/>
          <w:bCs w:val="0"/>
          <w:sz w:val="16"/>
          <w:szCs w:val="16"/>
        </w:rPr>
      </w:pPr>
    </w:p>
    <w:p w:rsidR="004A1D1A" w:rsidRPr="001D6960" w:rsidRDefault="004A1D1A">
      <w:pPr>
        <w:pStyle w:val="Tematkomentarza"/>
        <w:spacing w:after="4" w:line="320" w:lineRule="exact"/>
        <w:rPr>
          <w:rFonts w:ascii="Arial" w:hAnsi="Arial" w:cs="Arial"/>
        </w:rPr>
      </w:pPr>
    </w:p>
    <w:p w:rsidR="004A1D1A" w:rsidRPr="001D6960" w:rsidRDefault="007F3337">
      <w:pPr>
        <w:pStyle w:val="Tematkomentarza"/>
        <w:spacing w:after="4" w:line="320" w:lineRule="exact"/>
        <w:rPr>
          <w:rFonts w:ascii="Arial" w:hAnsi="Arial" w:cs="Arial"/>
        </w:rPr>
      </w:pPr>
      <w:r w:rsidRPr="001D6960">
        <w:rPr>
          <w:rFonts w:ascii="Arial" w:hAnsi="Arial" w:cs="Arial"/>
        </w:rPr>
        <w:t xml:space="preserve">1. </w:t>
      </w:r>
      <w:r w:rsidR="00294AB9" w:rsidRPr="001D6960">
        <w:rPr>
          <w:rFonts w:ascii="Arial" w:hAnsi="Arial" w:cs="Arial"/>
        </w:rPr>
        <w:t>I</w:t>
      </w:r>
      <w:r w:rsidRPr="001D6960">
        <w:rPr>
          <w:rFonts w:ascii="Arial" w:hAnsi="Arial" w:cs="Arial"/>
        </w:rPr>
        <w:t>nformacje</w:t>
      </w:r>
      <w:r w:rsidR="00294AB9" w:rsidRPr="001D6960">
        <w:rPr>
          <w:rFonts w:ascii="Arial" w:hAnsi="Arial" w:cs="Arial"/>
        </w:rPr>
        <w:t xml:space="preserve"> o projekcie</w:t>
      </w:r>
    </w:p>
    <w:p w:rsidR="009E5BCB" w:rsidRDefault="009E5BCB">
      <w:pPr>
        <w:numPr>
          <w:ilvl w:val="0"/>
          <w:numId w:val="5"/>
        </w:numPr>
        <w:spacing w:after="4" w:line="320" w:lineRule="exact"/>
        <w:rPr>
          <w:rFonts w:ascii="Arial" w:hAnsi="Arial" w:cs="Arial"/>
          <w:sz w:val="20"/>
          <w:szCs w:val="20"/>
        </w:rPr>
      </w:pPr>
      <w:r>
        <w:rPr>
          <w:rFonts w:ascii="Arial" w:hAnsi="Arial" w:cs="Arial"/>
          <w:sz w:val="20"/>
          <w:szCs w:val="20"/>
        </w:rPr>
        <w:t>Numer projektu:</w:t>
      </w:r>
    </w:p>
    <w:p w:rsidR="009E5BCB" w:rsidRPr="00F3063F" w:rsidRDefault="00065FF2" w:rsidP="009E5BCB">
      <w:pPr>
        <w:spacing w:after="4" w:line="320" w:lineRule="exact"/>
        <w:ind w:left="720"/>
        <w:rPr>
          <w:rFonts w:ascii="Arial" w:hAnsi="Arial" w:cs="Arial"/>
          <w:sz w:val="22"/>
          <w:szCs w:val="22"/>
        </w:rPr>
      </w:pPr>
      <w:r w:rsidRPr="00F3063F">
        <w:rPr>
          <w:rFonts w:ascii="Arial" w:hAnsi="Arial" w:cs="Arial"/>
          <w:sz w:val="22"/>
          <w:szCs w:val="22"/>
        </w:rPr>
        <w:t>595</w:t>
      </w:r>
    </w:p>
    <w:p w:rsidR="004A1D1A" w:rsidRDefault="007F3337">
      <w:pPr>
        <w:numPr>
          <w:ilvl w:val="0"/>
          <w:numId w:val="5"/>
        </w:numPr>
        <w:spacing w:after="4" w:line="320" w:lineRule="exact"/>
        <w:rPr>
          <w:rFonts w:ascii="Arial" w:hAnsi="Arial" w:cs="Arial"/>
          <w:sz w:val="20"/>
          <w:szCs w:val="20"/>
        </w:rPr>
      </w:pPr>
      <w:r w:rsidRPr="001D6960">
        <w:rPr>
          <w:rFonts w:ascii="Arial" w:hAnsi="Arial" w:cs="Arial"/>
          <w:sz w:val="20"/>
          <w:szCs w:val="20"/>
        </w:rPr>
        <w:t xml:space="preserve">Nazwa projektu: </w:t>
      </w:r>
      <w:r w:rsidR="00972C89" w:rsidRPr="009E5BCB">
        <w:rPr>
          <w:rFonts w:ascii="Arial" w:hAnsi="Arial" w:cs="Arial"/>
          <w:sz w:val="16"/>
          <w:szCs w:val="16"/>
        </w:rPr>
        <w:t>(wypełnić tylko w wypadku zmiany</w:t>
      </w:r>
      <w:r w:rsidR="00972C89">
        <w:rPr>
          <w:rFonts w:ascii="Arial" w:hAnsi="Arial" w:cs="Arial"/>
          <w:sz w:val="16"/>
          <w:szCs w:val="16"/>
        </w:rPr>
        <w:t>/doprecyzowania</w:t>
      </w:r>
      <w:r w:rsidR="00972C89" w:rsidRPr="009E5BCB">
        <w:rPr>
          <w:rFonts w:ascii="Arial" w:hAnsi="Arial" w:cs="Arial"/>
          <w:sz w:val="16"/>
          <w:szCs w:val="16"/>
        </w:rPr>
        <w:t xml:space="preserve"> </w:t>
      </w:r>
      <w:r w:rsidR="00972C89">
        <w:rPr>
          <w:rFonts w:ascii="Arial" w:hAnsi="Arial" w:cs="Arial"/>
          <w:sz w:val="16"/>
          <w:szCs w:val="16"/>
        </w:rPr>
        <w:t>nazwy</w:t>
      </w:r>
      <w:r w:rsidR="00972C89" w:rsidRPr="009E5BCB">
        <w:rPr>
          <w:rFonts w:ascii="Arial" w:hAnsi="Arial" w:cs="Arial"/>
          <w:sz w:val="16"/>
          <w:szCs w:val="16"/>
        </w:rPr>
        <w:t xml:space="preserve"> </w:t>
      </w:r>
      <w:r w:rsidR="00972C89">
        <w:rPr>
          <w:rFonts w:ascii="Arial" w:hAnsi="Arial" w:cs="Arial"/>
          <w:sz w:val="16"/>
          <w:szCs w:val="16"/>
        </w:rPr>
        <w:t>projektu</w:t>
      </w:r>
      <w:r w:rsidR="00972C89" w:rsidRPr="009E5BCB">
        <w:rPr>
          <w:rFonts w:ascii="Arial" w:hAnsi="Arial" w:cs="Arial"/>
          <w:sz w:val="16"/>
          <w:szCs w:val="16"/>
        </w:rPr>
        <w:t>)</w:t>
      </w:r>
    </w:p>
    <w:p w:rsidR="004A1D1A" w:rsidRPr="001D6960" w:rsidRDefault="004A1D1A">
      <w:pPr>
        <w:spacing w:after="4" w:line="320" w:lineRule="exact"/>
        <w:ind w:left="360"/>
        <w:rPr>
          <w:rFonts w:ascii="Arial" w:hAnsi="Arial" w:cs="Arial"/>
          <w:sz w:val="16"/>
          <w:szCs w:val="16"/>
        </w:rPr>
      </w:pPr>
    </w:p>
    <w:p w:rsidR="004A1D1A" w:rsidRPr="00F3063F" w:rsidRDefault="00065FF2">
      <w:pPr>
        <w:spacing w:after="4" w:line="320" w:lineRule="exact"/>
        <w:ind w:left="360"/>
        <w:rPr>
          <w:rFonts w:ascii="Arial" w:hAnsi="Arial" w:cs="Arial"/>
          <w:sz w:val="22"/>
          <w:szCs w:val="22"/>
        </w:rPr>
      </w:pPr>
      <w:r>
        <w:rPr>
          <w:rFonts w:ascii="Arial" w:hAnsi="Arial" w:cs="Arial"/>
          <w:sz w:val="20"/>
          <w:szCs w:val="20"/>
        </w:rPr>
        <w:t xml:space="preserve">  </w:t>
      </w:r>
      <w:r w:rsidRPr="00F3063F">
        <w:rPr>
          <w:rFonts w:ascii="Arial" w:hAnsi="Arial" w:cs="Arial"/>
          <w:sz w:val="22"/>
          <w:szCs w:val="22"/>
        </w:rPr>
        <w:t xml:space="preserve">Zielony Ołbin – nasadzenia drzew wzdłuż ulicy Żeromskiego </w:t>
      </w:r>
    </w:p>
    <w:p w:rsidR="004B5BD5" w:rsidRPr="001D6960" w:rsidRDefault="007F3337">
      <w:pPr>
        <w:numPr>
          <w:ilvl w:val="0"/>
          <w:numId w:val="5"/>
        </w:numPr>
        <w:spacing w:after="4" w:line="320" w:lineRule="exact"/>
        <w:rPr>
          <w:rFonts w:ascii="Arial" w:hAnsi="Arial" w:cs="Arial"/>
          <w:sz w:val="16"/>
          <w:szCs w:val="16"/>
        </w:rPr>
      </w:pPr>
      <w:r w:rsidRPr="001D6960">
        <w:rPr>
          <w:rFonts w:ascii="Arial" w:hAnsi="Arial" w:cs="Arial"/>
          <w:sz w:val="20"/>
          <w:szCs w:val="20"/>
        </w:rPr>
        <w:t>Lokalizacja projektu:</w:t>
      </w:r>
      <w:r w:rsidR="009E5BCB">
        <w:rPr>
          <w:rFonts w:ascii="Arial" w:hAnsi="Arial" w:cs="Arial"/>
          <w:sz w:val="20"/>
          <w:szCs w:val="20"/>
        </w:rPr>
        <w:t xml:space="preserve"> </w:t>
      </w:r>
      <w:r w:rsidR="009E5BCB" w:rsidRPr="009E5BCB">
        <w:rPr>
          <w:rFonts w:ascii="Arial" w:hAnsi="Arial" w:cs="Arial"/>
          <w:sz w:val="16"/>
          <w:szCs w:val="16"/>
        </w:rPr>
        <w:t xml:space="preserve">(wypełnić tylko w wypadku zmiany lokalizacji </w:t>
      </w:r>
      <w:r w:rsidR="009E5BCB">
        <w:rPr>
          <w:rFonts w:ascii="Arial" w:hAnsi="Arial" w:cs="Arial"/>
          <w:sz w:val="16"/>
          <w:szCs w:val="16"/>
        </w:rPr>
        <w:t>projektu</w:t>
      </w:r>
      <w:r w:rsidR="009E5BCB" w:rsidRPr="009E5BCB">
        <w:rPr>
          <w:rFonts w:ascii="Arial" w:hAnsi="Arial" w:cs="Arial"/>
          <w:sz w:val="16"/>
          <w:szCs w:val="16"/>
        </w:rPr>
        <w:t>)</w:t>
      </w:r>
      <w:r w:rsidRPr="001D6960">
        <w:rPr>
          <w:rFonts w:ascii="Arial" w:hAnsi="Arial" w:cs="Arial"/>
          <w:sz w:val="20"/>
          <w:szCs w:val="20"/>
        </w:rPr>
        <w:t xml:space="preserve"> </w:t>
      </w:r>
    </w:p>
    <w:p w:rsidR="004B5BD5" w:rsidRPr="001D6960" w:rsidRDefault="007F3337" w:rsidP="004B5BD5">
      <w:pPr>
        <w:spacing w:after="4" w:line="320" w:lineRule="exact"/>
        <w:ind w:left="720"/>
        <w:rPr>
          <w:rFonts w:ascii="Arial" w:hAnsi="Arial" w:cs="Arial"/>
          <w:sz w:val="16"/>
          <w:szCs w:val="16"/>
        </w:rPr>
      </w:pPr>
      <w:r w:rsidRPr="001D6960">
        <w:rPr>
          <w:rFonts w:ascii="Arial" w:hAnsi="Arial" w:cs="Arial"/>
          <w:sz w:val="16"/>
          <w:szCs w:val="16"/>
        </w:rPr>
        <w:t>adres</w:t>
      </w:r>
      <w:r w:rsidR="004B5BD5" w:rsidRPr="001D6960">
        <w:rPr>
          <w:rFonts w:ascii="Arial" w:hAnsi="Arial" w:cs="Arial"/>
          <w:sz w:val="16"/>
          <w:szCs w:val="16"/>
        </w:rPr>
        <w:t xml:space="preserve">: </w:t>
      </w:r>
    </w:p>
    <w:p w:rsidR="004B5BD5" w:rsidRPr="00F3063F" w:rsidRDefault="005E6651" w:rsidP="004B5BD5">
      <w:pPr>
        <w:spacing w:after="4" w:line="320" w:lineRule="exact"/>
        <w:ind w:left="720"/>
        <w:rPr>
          <w:rFonts w:ascii="Arial" w:hAnsi="Arial" w:cs="Arial"/>
          <w:sz w:val="22"/>
          <w:szCs w:val="22"/>
        </w:rPr>
      </w:pPr>
      <w:r>
        <w:rPr>
          <w:rFonts w:ascii="Arial" w:hAnsi="Arial" w:cs="Arial"/>
          <w:sz w:val="22"/>
          <w:szCs w:val="22"/>
        </w:rPr>
        <w:t>ulica ŻEROMSKIEGO</w:t>
      </w:r>
      <w:r w:rsidR="00065FF2" w:rsidRPr="00F3063F">
        <w:rPr>
          <w:rFonts w:ascii="Arial" w:hAnsi="Arial" w:cs="Arial"/>
          <w:sz w:val="22"/>
          <w:szCs w:val="22"/>
        </w:rPr>
        <w:t xml:space="preserve"> od Jedności Narodowej do Orzeszkowej po obu stronach i od Nowowiejskiej do Oleśnickiej po obu stronach ( czyli z wyłączeniem przewężenia na odcinku Orzeszkowej- Nowowiejska)  oraz ulica Orzeszkowej na odcinku Barlickiego – Żeromskiego po stronie parzystej (jako uzupełnienie i kontynuacja istniejących nasadzeń)</w:t>
      </w:r>
      <w:r w:rsidR="00F3063F" w:rsidRPr="00F3063F">
        <w:rPr>
          <w:rFonts w:ascii="Arial" w:hAnsi="Arial" w:cs="Arial"/>
          <w:sz w:val="22"/>
          <w:szCs w:val="22"/>
        </w:rPr>
        <w:t xml:space="preserve">. Nasadzenia na chodnikach w odległości ok. 1,5 m od skrajni jezdni. </w:t>
      </w:r>
    </w:p>
    <w:p w:rsidR="004B5BD5" w:rsidRPr="001D6960" w:rsidRDefault="007F3337" w:rsidP="004B5BD5">
      <w:pPr>
        <w:spacing w:after="4" w:line="320" w:lineRule="exact"/>
        <w:ind w:left="720"/>
        <w:rPr>
          <w:rFonts w:ascii="Arial" w:hAnsi="Arial" w:cs="Arial"/>
          <w:sz w:val="16"/>
          <w:szCs w:val="16"/>
        </w:rPr>
      </w:pPr>
      <w:r w:rsidRPr="001D6960">
        <w:rPr>
          <w:rFonts w:ascii="Arial" w:hAnsi="Arial" w:cs="Arial"/>
          <w:sz w:val="16"/>
          <w:szCs w:val="16"/>
        </w:rPr>
        <w:t>numer geodezyjny działki</w:t>
      </w:r>
      <w:r w:rsidR="004B5BD5" w:rsidRPr="001D6960">
        <w:rPr>
          <w:rFonts w:ascii="Arial" w:hAnsi="Arial" w:cs="Arial"/>
          <w:sz w:val="16"/>
          <w:szCs w:val="16"/>
        </w:rPr>
        <w:t xml:space="preserve"> (na podstawie </w:t>
      </w:r>
      <w:hyperlink r:id="rId11" w:history="1">
        <w:r w:rsidR="004F1388" w:rsidRPr="001D6960">
          <w:rPr>
            <w:rStyle w:val="Hipercze"/>
            <w:rFonts w:ascii="Arial" w:hAnsi="Arial" w:cs="Arial"/>
            <w:sz w:val="16"/>
            <w:szCs w:val="16"/>
          </w:rPr>
          <w:t>www.geoportal.wroclaw.pl</w:t>
        </w:r>
      </w:hyperlink>
      <w:r w:rsidR="004F1388" w:rsidRPr="001D6960">
        <w:rPr>
          <w:rFonts w:ascii="Arial" w:hAnsi="Arial" w:cs="Arial"/>
          <w:sz w:val="16"/>
          <w:szCs w:val="16"/>
        </w:rPr>
        <w:t>)</w:t>
      </w:r>
      <w:r w:rsidR="004B5BD5" w:rsidRPr="001D6960">
        <w:rPr>
          <w:rFonts w:ascii="Arial" w:hAnsi="Arial" w:cs="Arial"/>
          <w:sz w:val="16"/>
          <w:szCs w:val="16"/>
        </w:rPr>
        <w:t xml:space="preserve">: </w:t>
      </w:r>
    </w:p>
    <w:p w:rsidR="004A1D1A" w:rsidRPr="001D6960" w:rsidRDefault="004A1D1A">
      <w:pPr>
        <w:spacing w:after="4" w:line="320" w:lineRule="exact"/>
        <w:ind w:left="360"/>
        <w:rPr>
          <w:rFonts w:ascii="Arial" w:hAnsi="Arial" w:cs="Arial"/>
          <w:sz w:val="16"/>
          <w:szCs w:val="16"/>
        </w:rPr>
      </w:pPr>
    </w:p>
    <w:p w:rsidR="009E5BCB" w:rsidRDefault="007F3337">
      <w:pPr>
        <w:spacing w:after="4" w:line="320" w:lineRule="exact"/>
        <w:rPr>
          <w:rFonts w:ascii="Arial" w:hAnsi="Arial" w:cs="Arial"/>
          <w:b/>
          <w:bCs/>
          <w:sz w:val="20"/>
          <w:szCs w:val="20"/>
        </w:rPr>
      </w:pPr>
      <w:r w:rsidRPr="001D6960">
        <w:rPr>
          <w:rFonts w:ascii="Arial" w:hAnsi="Arial" w:cs="Arial"/>
          <w:b/>
          <w:bCs/>
          <w:sz w:val="20"/>
          <w:szCs w:val="20"/>
        </w:rPr>
        <w:t xml:space="preserve">2. </w:t>
      </w:r>
      <w:r w:rsidR="009E5BCB">
        <w:rPr>
          <w:rFonts w:ascii="Arial" w:hAnsi="Arial" w:cs="Arial"/>
          <w:b/>
          <w:bCs/>
          <w:sz w:val="20"/>
          <w:szCs w:val="20"/>
        </w:rPr>
        <w:t>Ustosunkowanie się do wyników weryfikacji lub opis zmian</w:t>
      </w:r>
      <w:r w:rsidRPr="001D6960">
        <w:rPr>
          <w:rFonts w:ascii="Arial" w:hAnsi="Arial" w:cs="Arial"/>
          <w:b/>
          <w:bCs/>
          <w:sz w:val="20"/>
          <w:szCs w:val="20"/>
        </w:rPr>
        <w:t xml:space="preserve"> </w:t>
      </w:r>
    </w:p>
    <w:p w:rsidR="004A1D1A" w:rsidRPr="001D6960" w:rsidRDefault="007F3337" w:rsidP="00A769B8">
      <w:pPr>
        <w:spacing w:after="4" w:line="320" w:lineRule="exact"/>
        <w:jc w:val="both"/>
        <w:rPr>
          <w:rFonts w:ascii="Arial" w:hAnsi="Arial" w:cs="Arial"/>
          <w:sz w:val="20"/>
          <w:szCs w:val="20"/>
        </w:rPr>
      </w:pPr>
      <w:r w:rsidRPr="001D6960">
        <w:rPr>
          <w:rFonts w:ascii="Arial" w:hAnsi="Arial" w:cs="Arial"/>
          <w:sz w:val="16"/>
          <w:szCs w:val="16"/>
        </w:rPr>
        <w:t>(</w:t>
      </w:r>
      <w:r w:rsidR="00972C89">
        <w:rPr>
          <w:rFonts w:ascii="Arial" w:hAnsi="Arial" w:cs="Arial"/>
          <w:sz w:val="16"/>
          <w:szCs w:val="16"/>
        </w:rPr>
        <w:t xml:space="preserve">Lider może potwierdzić to co otrzymał </w:t>
      </w:r>
      <w:r w:rsidR="009E5BCB">
        <w:rPr>
          <w:rFonts w:ascii="Arial" w:hAnsi="Arial" w:cs="Arial"/>
          <w:sz w:val="16"/>
          <w:szCs w:val="16"/>
        </w:rPr>
        <w:t xml:space="preserve">w wynikach weryfikacji lub zaproponować zmiany. </w:t>
      </w:r>
      <w:r w:rsidR="00695FCC">
        <w:rPr>
          <w:rFonts w:ascii="Arial" w:hAnsi="Arial" w:cs="Arial"/>
          <w:sz w:val="16"/>
          <w:szCs w:val="16"/>
        </w:rPr>
        <w:t xml:space="preserve">Do końca sierpnia 2016 r. </w:t>
      </w:r>
      <w:r w:rsidR="009E5BCB">
        <w:rPr>
          <w:rFonts w:ascii="Arial" w:hAnsi="Arial" w:cs="Arial"/>
          <w:sz w:val="16"/>
          <w:szCs w:val="16"/>
        </w:rPr>
        <w:t>zostaną one zweryfikowane przez jednostki merytorycz</w:t>
      </w:r>
      <w:r w:rsidR="00972C89">
        <w:rPr>
          <w:rFonts w:ascii="Arial" w:hAnsi="Arial" w:cs="Arial"/>
          <w:sz w:val="16"/>
          <w:szCs w:val="16"/>
        </w:rPr>
        <w:t>ne</w:t>
      </w:r>
      <w:r w:rsidR="00695FCC">
        <w:rPr>
          <w:rFonts w:ascii="Arial" w:hAnsi="Arial" w:cs="Arial"/>
          <w:sz w:val="16"/>
          <w:szCs w:val="16"/>
        </w:rPr>
        <w:t xml:space="preserve"> Urzędu Miejskiego</w:t>
      </w:r>
      <w:r w:rsidR="00972C89">
        <w:rPr>
          <w:rFonts w:ascii="Arial" w:hAnsi="Arial" w:cs="Arial"/>
          <w:sz w:val="16"/>
          <w:szCs w:val="16"/>
        </w:rPr>
        <w:t>.</w:t>
      </w:r>
      <w:r w:rsidR="009E5BCB">
        <w:rPr>
          <w:rFonts w:ascii="Arial" w:hAnsi="Arial" w:cs="Arial"/>
          <w:sz w:val="16"/>
          <w:szCs w:val="16"/>
        </w:rPr>
        <w:t xml:space="preserve"> </w:t>
      </w:r>
      <w:r w:rsidR="00972C89">
        <w:rPr>
          <w:rFonts w:ascii="Arial" w:hAnsi="Arial" w:cs="Arial"/>
          <w:sz w:val="16"/>
          <w:szCs w:val="16"/>
        </w:rPr>
        <w:t>O</w:t>
      </w:r>
      <w:r w:rsidR="009E5BCB">
        <w:rPr>
          <w:rFonts w:ascii="Arial" w:hAnsi="Arial" w:cs="Arial"/>
          <w:sz w:val="16"/>
          <w:szCs w:val="16"/>
        </w:rPr>
        <w:t xml:space="preserve"> wynik</w:t>
      </w:r>
      <w:r w:rsidR="00972C89">
        <w:rPr>
          <w:rFonts w:ascii="Arial" w:hAnsi="Arial" w:cs="Arial"/>
          <w:sz w:val="16"/>
          <w:szCs w:val="16"/>
        </w:rPr>
        <w:t>u</w:t>
      </w:r>
      <w:r w:rsidR="009E5BCB">
        <w:rPr>
          <w:rFonts w:ascii="Arial" w:hAnsi="Arial" w:cs="Arial"/>
          <w:sz w:val="16"/>
          <w:szCs w:val="16"/>
        </w:rPr>
        <w:t xml:space="preserve"> weryfikacji </w:t>
      </w:r>
      <w:r w:rsidR="00972C89">
        <w:rPr>
          <w:rFonts w:ascii="Arial" w:hAnsi="Arial" w:cs="Arial"/>
          <w:sz w:val="16"/>
          <w:szCs w:val="16"/>
        </w:rPr>
        <w:t xml:space="preserve">lider </w:t>
      </w:r>
      <w:r w:rsidR="009E5BCB">
        <w:rPr>
          <w:rFonts w:ascii="Arial" w:hAnsi="Arial" w:cs="Arial"/>
          <w:sz w:val="16"/>
          <w:szCs w:val="16"/>
        </w:rPr>
        <w:t xml:space="preserve">zostanie </w:t>
      </w:r>
      <w:r w:rsidR="00695FCC">
        <w:rPr>
          <w:rFonts w:ascii="Arial" w:hAnsi="Arial" w:cs="Arial"/>
          <w:sz w:val="16"/>
          <w:szCs w:val="16"/>
        </w:rPr>
        <w:t>powiadomiony</w:t>
      </w:r>
      <w:r w:rsidR="00972C89">
        <w:rPr>
          <w:rFonts w:ascii="Arial" w:hAnsi="Arial" w:cs="Arial"/>
          <w:sz w:val="16"/>
          <w:szCs w:val="16"/>
        </w:rPr>
        <w:t xml:space="preserve"> w formie informacji o </w:t>
      </w:r>
      <w:r w:rsidR="009E5BCB">
        <w:rPr>
          <w:rFonts w:ascii="Arial" w:hAnsi="Arial" w:cs="Arial"/>
          <w:sz w:val="16"/>
          <w:szCs w:val="16"/>
        </w:rPr>
        <w:t>konsultacj</w:t>
      </w:r>
      <w:r w:rsidR="00972C89">
        <w:rPr>
          <w:rFonts w:ascii="Arial" w:hAnsi="Arial" w:cs="Arial"/>
          <w:sz w:val="16"/>
          <w:szCs w:val="16"/>
        </w:rPr>
        <w:t>ach</w:t>
      </w:r>
      <w:r w:rsidR="009E5BCB">
        <w:rPr>
          <w:rFonts w:ascii="Arial" w:hAnsi="Arial" w:cs="Arial"/>
          <w:sz w:val="16"/>
          <w:szCs w:val="16"/>
        </w:rPr>
        <w:t>/głosowani</w:t>
      </w:r>
      <w:r w:rsidR="00972C89">
        <w:rPr>
          <w:rFonts w:ascii="Arial" w:hAnsi="Arial" w:cs="Arial"/>
          <w:sz w:val="16"/>
          <w:szCs w:val="16"/>
        </w:rPr>
        <w:t>u</w:t>
      </w:r>
      <w:r w:rsidR="009E5BCB">
        <w:rPr>
          <w:rFonts w:ascii="Arial" w:hAnsi="Arial" w:cs="Arial"/>
          <w:sz w:val="16"/>
          <w:szCs w:val="16"/>
        </w:rPr>
        <w:t xml:space="preserve"> nad projektami do WBO201</w:t>
      </w:r>
      <w:r w:rsidR="00972C89">
        <w:rPr>
          <w:rFonts w:ascii="Arial" w:hAnsi="Arial" w:cs="Arial"/>
          <w:sz w:val="16"/>
          <w:szCs w:val="16"/>
        </w:rPr>
        <w:t>6</w:t>
      </w:r>
      <w:r w:rsidR="00220586">
        <w:rPr>
          <w:rFonts w:ascii="Arial" w:hAnsi="Arial" w:cs="Arial"/>
          <w:sz w:val="16"/>
          <w:szCs w:val="16"/>
        </w:rPr>
        <w:t xml:space="preserve"> opublikowanej w Biuletynie Informacji Publicznej</w:t>
      </w:r>
      <w:r w:rsidR="00972C89">
        <w:rPr>
          <w:rFonts w:ascii="Arial" w:hAnsi="Arial" w:cs="Arial"/>
          <w:sz w:val="16"/>
          <w:szCs w:val="16"/>
        </w:rPr>
        <w:t>.</w:t>
      </w:r>
      <w:r w:rsidRPr="001D6960">
        <w:rPr>
          <w:rFonts w:ascii="Arial" w:hAnsi="Arial" w:cs="Arial"/>
          <w:sz w:val="16"/>
          <w:szCs w:val="16"/>
        </w:rPr>
        <w:t>)</w:t>
      </w:r>
    </w:p>
    <w:p w:rsidR="004A1D1A" w:rsidRPr="001D6960" w:rsidRDefault="004A1D1A">
      <w:pPr>
        <w:rPr>
          <w:rFonts w:ascii="Arial" w:hAnsi="Arial" w:cs="Arial"/>
        </w:rPr>
      </w:pPr>
    </w:p>
    <w:p w:rsidR="004A1D1A" w:rsidRPr="001D6960" w:rsidRDefault="004A1D1A">
      <w:pPr>
        <w:rPr>
          <w:rFonts w:ascii="Arial" w:hAnsi="Arial" w:cs="Arial"/>
        </w:rPr>
      </w:pPr>
    </w:p>
    <w:p w:rsidR="004A1D1A" w:rsidRPr="001E181A" w:rsidRDefault="00065FF2">
      <w:pPr>
        <w:rPr>
          <w:rFonts w:ascii="Arial" w:hAnsi="Arial" w:cs="Arial"/>
          <w:sz w:val="18"/>
          <w:szCs w:val="18"/>
        </w:rPr>
      </w:pPr>
      <w:r>
        <w:rPr>
          <w:rFonts w:ascii="Arial" w:hAnsi="Arial" w:cs="Arial"/>
        </w:rPr>
        <w:t>Radykalnie zawężamy projekt: do części ulicy Żeromskiego</w:t>
      </w:r>
      <w:r w:rsidR="002562E0">
        <w:rPr>
          <w:rFonts w:ascii="Arial" w:hAnsi="Arial" w:cs="Arial"/>
        </w:rPr>
        <w:t xml:space="preserve"> jako głównej ulicy pierwotnego założenia biegnącej przez cały Ołbin</w:t>
      </w:r>
      <w:r>
        <w:rPr>
          <w:rFonts w:ascii="Arial" w:hAnsi="Arial" w:cs="Arial"/>
        </w:rPr>
        <w:t xml:space="preserve"> oraz niewielkiego fragmentu ulicy Orzeszkowej</w:t>
      </w:r>
      <w:r w:rsidR="002562E0">
        <w:rPr>
          <w:rFonts w:ascii="Arial" w:hAnsi="Arial" w:cs="Arial"/>
        </w:rPr>
        <w:t xml:space="preserve"> (uzupełnienie istniejącego szpaleru drzew na odcinku Wyszyńskiego – Barlickiego po stronie parzystej)</w:t>
      </w:r>
      <w:r>
        <w:rPr>
          <w:rFonts w:ascii="Arial" w:hAnsi="Arial" w:cs="Arial"/>
        </w:rPr>
        <w:t xml:space="preserve">, co zmniejszy koszty realizacji i późniejszego utrzymania, a także znacznie </w:t>
      </w:r>
      <w:r w:rsidR="002562E0">
        <w:rPr>
          <w:rFonts w:ascii="Arial" w:hAnsi="Arial" w:cs="Arial"/>
        </w:rPr>
        <w:t xml:space="preserve">ograniczy trudności związane z realizacją (głównie kwestią kolizyjności z infrastrukturą podziemną). </w:t>
      </w:r>
      <w:r w:rsidR="001E181A">
        <w:rPr>
          <w:rFonts w:ascii="Arial" w:hAnsi="Arial" w:cs="Arial"/>
        </w:rPr>
        <w:br/>
      </w:r>
      <w:r w:rsidR="001E181A">
        <w:rPr>
          <w:rFonts w:ascii="Arial" w:hAnsi="Arial" w:cs="Arial"/>
          <w:sz w:val="18"/>
          <w:szCs w:val="18"/>
        </w:rPr>
        <w:t xml:space="preserve">Na czerwono oznaczono fragmenty uzasadnienia odrzucenia projektu w pierwszym etapie. </w:t>
      </w:r>
    </w:p>
    <w:p w:rsidR="002562E0" w:rsidRDefault="002562E0">
      <w:pPr>
        <w:rPr>
          <w:rFonts w:ascii="Arial" w:hAnsi="Arial" w:cs="Arial"/>
        </w:rPr>
      </w:pPr>
    </w:p>
    <w:p w:rsidR="002562E0" w:rsidRDefault="002562E0">
      <w:pPr>
        <w:rPr>
          <w:rFonts w:ascii="Arial" w:hAnsi="Arial" w:cs="Arial"/>
        </w:rPr>
      </w:pPr>
      <w:r>
        <w:rPr>
          <w:rFonts w:ascii="Arial" w:hAnsi="Arial" w:cs="Arial"/>
        </w:rPr>
        <w:t>Ustosunkowanie się do wyników weryfikacji :</w:t>
      </w:r>
    </w:p>
    <w:p w:rsidR="002562E0" w:rsidRDefault="002562E0" w:rsidP="002562E0">
      <w:pPr>
        <w:pStyle w:val="Akapitzlist"/>
        <w:numPr>
          <w:ilvl w:val="0"/>
          <w:numId w:val="10"/>
        </w:numPr>
        <w:rPr>
          <w:rFonts w:ascii="Arial" w:hAnsi="Arial" w:cs="Arial"/>
        </w:rPr>
      </w:pPr>
      <w:r w:rsidRPr="001E181A">
        <w:rPr>
          <w:rFonts w:ascii="Arial" w:hAnsi="Arial" w:cs="Arial"/>
          <w:color w:val="FF0000"/>
        </w:rPr>
        <w:t>„ze względu na zwartą zabudowę oraz specyfikę rejonu”</w:t>
      </w:r>
      <w:r>
        <w:rPr>
          <w:rFonts w:ascii="Arial" w:hAnsi="Arial" w:cs="Arial"/>
        </w:rPr>
        <w:t xml:space="preserve"> – w naszym odczuciu zwarta zabudowa nie jest pr</w:t>
      </w:r>
      <w:r w:rsidR="005A072A">
        <w:rPr>
          <w:rFonts w:ascii="Arial" w:hAnsi="Arial" w:cs="Arial"/>
        </w:rPr>
        <w:t xml:space="preserve">zeszkodą do nasadzeń drzew; </w:t>
      </w:r>
      <w:r>
        <w:rPr>
          <w:rFonts w:ascii="Arial" w:hAnsi="Arial" w:cs="Arial"/>
        </w:rPr>
        <w:t>sformułowanie „specyfika rejonu” pozostawiamy bez komentarza.</w:t>
      </w:r>
    </w:p>
    <w:p w:rsidR="002562E0" w:rsidRDefault="002562E0" w:rsidP="002562E0">
      <w:pPr>
        <w:pStyle w:val="Akapitzlist"/>
        <w:numPr>
          <w:ilvl w:val="0"/>
          <w:numId w:val="10"/>
        </w:numPr>
        <w:rPr>
          <w:rFonts w:ascii="Arial" w:hAnsi="Arial" w:cs="Arial"/>
        </w:rPr>
      </w:pPr>
      <w:r w:rsidRPr="001E181A">
        <w:rPr>
          <w:rFonts w:ascii="Arial" w:hAnsi="Arial" w:cs="Arial"/>
          <w:color w:val="FF0000"/>
        </w:rPr>
        <w:t>„znaczny deficyt miejsc parkingowych”</w:t>
      </w:r>
      <w:r>
        <w:rPr>
          <w:rFonts w:ascii="Arial" w:hAnsi="Arial" w:cs="Arial"/>
        </w:rPr>
        <w:t xml:space="preserve"> – problem miejsc parkingowych jest problemem całego miasta, gdyby brać pod uwagę taki argument należałoby się wstrzymać z jakimikolwiek zmianami typu</w:t>
      </w:r>
      <w:r w:rsidR="005A072A">
        <w:rPr>
          <w:rFonts w:ascii="Arial" w:hAnsi="Arial" w:cs="Arial"/>
        </w:rPr>
        <w:t>:</w:t>
      </w:r>
      <w:r>
        <w:rPr>
          <w:rFonts w:ascii="Arial" w:hAnsi="Arial" w:cs="Arial"/>
        </w:rPr>
        <w:t xml:space="preserve"> ścieżki rowerowe, zieleń</w:t>
      </w:r>
      <w:r w:rsidR="005A072A">
        <w:rPr>
          <w:rFonts w:ascii="Arial" w:hAnsi="Arial" w:cs="Arial"/>
        </w:rPr>
        <w:t xml:space="preserve"> itd</w:t>
      </w:r>
      <w:r>
        <w:rPr>
          <w:rFonts w:ascii="Arial" w:hAnsi="Arial" w:cs="Arial"/>
        </w:rPr>
        <w:t xml:space="preserve">; a jednak wykonuje się takie realizacje – vide Nowowiejska. Ponadto, </w:t>
      </w:r>
      <w:r w:rsidRPr="001E181A">
        <w:rPr>
          <w:rFonts w:ascii="Arial" w:hAnsi="Arial" w:cs="Arial"/>
          <w:b/>
        </w:rPr>
        <w:t>na Ołbinie istnieje spora niewykorzystana rezerwa miejsc parkingowych na podwórzach</w:t>
      </w:r>
      <w:r>
        <w:rPr>
          <w:rFonts w:ascii="Arial" w:hAnsi="Arial" w:cs="Arial"/>
        </w:rPr>
        <w:t xml:space="preserve">. </w:t>
      </w:r>
    </w:p>
    <w:p w:rsidR="002562E0" w:rsidRDefault="002562E0" w:rsidP="002562E0">
      <w:pPr>
        <w:pStyle w:val="Akapitzlist"/>
        <w:numPr>
          <w:ilvl w:val="0"/>
          <w:numId w:val="10"/>
        </w:numPr>
        <w:rPr>
          <w:rFonts w:ascii="Arial" w:hAnsi="Arial" w:cs="Arial"/>
        </w:rPr>
      </w:pPr>
      <w:r w:rsidRPr="001E181A">
        <w:rPr>
          <w:rFonts w:ascii="Arial" w:hAnsi="Arial" w:cs="Arial"/>
          <w:color w:val="FF0000"/>
        </w:rPr>
        <w:t>„dodatkowym utrudnieniem jest gęsto rozmieszczona infrastruktura podziemna”</w:t>
      </w:r>
      <w:r>
        <w:rPr>
          <w:rFonts w:ascii="Arial" w:hAnsi="Arial" w:cs="Arial"/>
        </w:rPr>
        <w:t xml:space="preserve"> – w naszym przekonaniu przy realizacji tylko przy jednej ulicy jest to problem do przejścia, infrastruktura podziemna jest oczywistym elementem miejskiej przestrzeni, więc problem pojawia się przy każdej tego typu inwestycji. Drzewa nie muszą być rozmieszczone w idealnie równych odstępach.</w:t>
      </w:r>
    </w:p>
    <w:p w:rsidR="002562E0" w:rsidRDefault="00C12A50" w:rsidP="002562E0">
      <w:pPr>
        <w:pStyle w:val="Akapitzlist"/>
        <w:numPr>
          <w:ilvl w:val="0"/>
          <w:numId w:val="10"/>
        </w:numPr>
        <w:rPr>
          <w:rFonts w:ascii="Arial" w:hAnsi="Arial" w:cs="Arial"/>
        </w:rPr>
      </w:pPr>
      <w:r w:rsidRPr="001E181A">
        <w:rPr>
          <w:rFonts w:ascii="Arial" w:hAnsi="Arial" w:cs="Arial"/>
          <w:color w:val="FF0000"/>
        </w:rPr>
        <w:t>„</w:t>
      </w:r>
      <w:r w:rsidRPr="001E181A">
        <w:rPr>
          <w:rFonts w:ascii="Arial" w:hAnsi="Arial" w:cs="Arial"/>
          <w:color w:val="FF0000"/>
        </w:rPr>
        <w:t>N</w:t>
      </w:r>
      <w:r w:rsidR="005A072A" w:rsidRPr="001E181A">
        <w:rPr>
          <w:rFonts w:ascii="Arial" w:hAnsi="Arial" w:cs="Arial"/>
          <w:color w:val="FF0000"/>
        </w:rPr>
        <w:t xml:space="preserve">a zdecydowanej większości ulic </w:t>
      </w:r>
      <w:r w:rsidRPr="001E181A">
        <w:rPr>
          <w:rFonts w:ascii="Arial" w:hAnsi="Arial" w:cs="Arial"/>
          <w:color w:val="FF0000"/>
        </w:rPr>
        <w:t>nie istnieją obecnie urządzone pasy zieleni przyulicznej, co stwarza sytuację,  że ich wykreowanie wiązałoby się z kompleksową przebudową ulic</w:t>
      </w:r>
      <w:r w:rsidRPr="001E181A">
        <w:rPr>
          <w:rFonts w:ascii="Arial" w:hAnsi="Arial" w:cs="Arial"/>
          <w:color w:val="FF0000"/>
        </w:rPr>
        <w:t>”</w:t>
      </w:r>
      <w:r>
        <w:rPr>
          <w:rFonts w:ascii="Arial" w:hAnsi="Arial" w:cs="Arial"/>
        </w:rPr>
        <w:t xml:space="preserve"> – nie proponujemy urządzania p</w:t>
      </w:r>
      <w:r w:rsidR="005E6651">
        <w:rPr>
          <w:rFonts w:ascii="Arial" w:hAnsi="Arial" w:cs="Arial"/>
        </w:rPr>
        <w:t>asów zieleni, a jedynie nasadzenia</w:t>
      </w:r>
      <w:r>
        <w:rPr>
          <w:rFonts w:ascii="Arial" w:hAnsi="Arial" w:cs="Arial"/>
        </w:rPr>
        <w:t xml:space="preserve"> drzew wąskopiennych co ok. 15 </w:t>
      </w:r>
      <w:r>
        <w:rPr>
          <w:rFonts w:ascii="Arial" w:hAnsi="Arial" w:cs="Arial"/>
        </w:rPr>
        <w:lastRenderedPageBreak/>
        <w:t>metrów, nie ma tu potrzeby kompleksowego przebudowywania ulic.</w:t>
      </w:r>
      <w:r w:rsidR="005A072A">
        <w:rPr>
          <w:rFonts w:ascii="Arial" w:hAnsi="Arial" w:cs="Arial"/>
        </w:rPr>
        <w:t xml:space="preserve"> Dodatkowo, jak wspomniano na wstępie, zawężamy projekt tylko do jednej – głównej dla wybranego pierwotnie obszaru ulicy.</w:t>
      </w:r>
    </w:p>
    <w:p w:rsidR="00C12A50" w:rsidRPr="001E181A" w:rsidRDefault="00C12A50" w:rsidP="002562E0">
      <w:pPr>
        <w:pStyle w:val="Akapitzlist"/>
        <w:numPr>
          <w:ilvl w:val="0"/>
          <w:numId w:val="10"/>
        </w:numPr>
        <w:rPr>
          <w:rFonts w:ascii="Arial" w:hAnsi="Arial" w:cs="Arial"/>
          <w:b/>
        </w:rPr>
      </w:pPr>
      <w:r w:rsidRPr="001E181A">
        <w:rPr>
          <w:rFonts w:ascii="Arial" w:hAnsi="Arial" w:cs="Arial"/>
          <w:color w:val="FF0000"/>
        </w:rPr>
        <w:t>„</w:t>
      </w:r>
      <w:r w:rsidRPr="001E181A">
        <w:rPr>
          <w:rFonts w:ascii="Arial" w:hAnsi="Arial" w:cs="Arial"/>
          <w:color w:val="FF0000"/>
        </w:rPr>
        <w:t>Ponadto zgodnie z § 53 Ustawy o drogach publicznych szerokość  pasa zieleni  zapewniająca wystarczające warunki jej wegetacji i pielęgnacji powinna wynosić co najmniej 3,0m  a odległość pnia drzewa od krawędzi jezdni powinna być</w:t>
      </w:r>
      <w:r w:rsidR="00685BE6" w:rsidRPr="001E181A">
        <w:rPr>
          <w:rFonts w:ascii="Arial" w:hAnsi="Arial" w:cs="Arial"/>
          <w:color w:val="FF0000"/>
        </w:rPr>
        <w:t xml:space="preserve"> nie mniejsza niż</w:t>
      </w:r>
      <w:r w:rsidRPr="001E181A">
        <w:rPr>
          <w:rFonts w:ascii="Arial" w:hAnsi="Arial" w:cs="Arial"/>
          <w:color w:val="FF0000"/>
        </w:rPr>
        <w:t xml:space="preserve"> 3,0m</w:t>
      </w:r>
      <w:r w:rsidR="0033449C" w:rsidRPr="001E181A">
        <w:rPr>
          <w:rFonts w:ascii="Arial" w:hAnsi="Arial" w:cs="Arial"/>
          <w:color w:val="FF0000"/>
        </w:rPr>
        <w:t xml:space="preserve"> (…)</w:t>
      </w:r>
      <w:r w:rsidRPr="001E181A">
        <w:rPr>
          <w:rFonts w:ascii="Arial" w:hAnsi="Arial" w:cs="Arial"/>
          <w:color w:val="FF0000"/>
        </w:rPr>
        <w:t>”</w:t>
      </w:r>
      <w:r w:rsidRPr="00685BE6">
        <w:rPr>
          <w:rFonts w:ascii="Arial" w:hAnsi="Arial" w:cs="Arial"/>
        </w:rPr>
        <w:t xml:space="preserve"> </w:t>
      </w:r>
      <w:r w:rsidR="00685BE6" w:rsidRPr="00685BE6">
        <w:rPr>
          <w:rFonts w:ascii="Arial" w:hAnsi="Arial" w:cs="Arial"/>
        </w:rPr>
        <w:t>–</w:t>
      </w:r>
      <w:r w:rsidRPr="00685BE6">
        <w:rPr>
          <w:rFonts w:ascii="Arial" w:hAnsi="Arial" w:cs="Arial"/>
        </w:rPr>
        <w:t xml:space="preserve"> </w:t>
      </w:r>
      <w:r w:rsidR="00685BE6" w:rsidRPr="00685BE6">
        <w:rPr>
          <w:rFonts w:ascii="Arial" w:hAnsi="Arial" w:cs="Arial"/>
        </w:rPr>
        <w:t>zacytowano nieprawidłowy akt prawny</w:t>
      </w:r>
      <w:r w:rsidR="00685BE6">
        <w:rPr>
          <w:rFonts w:ascii="Arial" w:hAnsi="Arial" w:cs="Arial"/>
        </w:rPr>
        <w:t xml:space="preserve">, </w:t>
      </w:r>
      <w:r w:rsidR="00685BE6" w:rsidRPr="00685BE6">
        <w:rPr>
          <w:rFonts w:ascii="Arial" w:hAnsi="Arial" w:cs="Arial"/>
        </w:rPr>
        <w:t xml:space="preserve"> a do tego nie w pełni,</w:t>
      </w:r>
      <w:r w:rsidR="00685BE6">
        <w:rPr>
          <w:rFonts w:ascii="Arial" w:hAnsi="Arial" w:cs="Arial"/>
        </w:rPr>
        <w:t xml:space="preserve"> niestety</w:t>
      </w:r>
      <w:r w:rsidR="00685BE6" w:rsidRPr="00685BE6">
        <w:rPr>
          <w:rFonts w:ascii="Arial" w:hAnsi="Arial" w:cs="Arial"/>
        </w:rPr>
        <w:t xml:space="preserve"> wycinając istotne dla projektu kwestie. </w:t>
      </w:r>
      <w:r w:rsidR="00685BE6">
        <w:rPr>
          <w:rFonts w:ascii="Arial" w:hAnsi="Arial" w:cs="Arial"/>
        </w:rPr>
        <w:br/>
      </w:r>
      <w:r w:rsidR="00685BE6" w:rsidRPr="00685BE6">
        <w:rPr>
          <w:rFonts w:ascii="Arial" w:hAnsi="Arial" w:cs="Arial"/>
        </w:rPr>
        <w:t xml:space="preserve">Cytowany fragment pochodzi z Rozporządzenia </w:t>
      </w:r>
      <w:r w:rsidR="00685BE6">
        <w:rPr>
          <w:rFonts w:ascii="Arial" w:hAnsi="Arial" w:cs="Arial"/>
        </w:rPr>
        <w:t>Ministra Transportu i Gospodarki Morskiej z dnia</w:t>
      </w:r>
      <w:r w:rsidR="00685BE6">
        <w:rPr>
          <w:rFonts w:ascii="Arial" w:hAnsi="Arial" w:cs="Arial"/>
        </w:rPr>
        <w:br/>
        <w:t>2 marca 1999 „w sprawie warunków technicznych, jakim powinny odpowiadać dr</w:t>
      </w:r>
      <w:r w:rsidR="005A072A">
        <w:rPr>
          <w:rFonts w:ascii="Arial" w:hAnsi="Arial" w:cs="Arial"/>
        </w:rPr>
        <w:t>ogi publiczne i ich usytuowanie”</w:t>
      </w:r>
      <w:r w:rsidR="00685BE6">
        <w:rPr>
          <w:rFonts w:ascii="Arial" w:hAnsi="Arial" w:cs="Arial"/>
        </w:rPr>
        <w:t xml:space="preserve">, a nie z Ustawy o drogach publicznych. Co jednak istotne, </w:t>
      </w:r>
      <w:r w:rsidR="00685BE6" w:rsidRPr="00685BE6">
        <w:rPr>
          <w:rFonts w:ascii="Arial" w:hAnsi="Arial" w:cs="Arial"/>
        </w:rPr>
        <w:t>§</w:t>
      </w:r>
      <w:r w:rsidR="00685BE6">
        <w:rPr>
          <w:rFonts w:ascii="Arial" w:hAnsi="Arial" w:cs="Arial"/>
        </w:rPr>
        <w:t>53 ust. 1 za słowami „niż 3,0m</w:t>
      </w:r>
      <w:r w:rsidR="005A072A">
        <w:rPr>
          <w:rFonts w:ascii="Arial" w:hAnsi="Arial" w:cs="Arial"/>
        </w:rPr>
        <w:t xml:space="preserve"> (…)</w:t>
      </w:r>
      <w:r w:rsidR="00685BE6">
        <w:rPr>
          <w:rFonts w:ascii="Arial" w:hAnsi="Arial" w:cs="Arial"/>
        </w:rPr>
        <w:t>” kontynuuje następująco: „(…) jeżeli jest to rząd drzew, żywopłot lub pasmo krzewów.”</w:t>
      </w:r>
      <w:r w:rsidR="00685BE6">
        <w:rPr>
          <w:rFonts w:ascii="Arial" w:hAnsi="Arial" w:cs="Arial"/>
        </w:rPr>
        <w:br/>
        <w:t xml:space="preserve">Nasz projekt nie jest „rzędem drzew” w rozumieniu tego Rozporządzenia, gdyż nasadzenia byłyby co kilkanaście metrów pojedynczo, a nie z zwartej grupie. </w:t>
      </w:r>
      <w:r w:rsidR="005A072A">
        <w:rPr>
          <w:rFonts w:ascii="Arial" w:hAnsi="Arial" w:cs="Arial"/>
        </w:rPr>
        <w:br/>
        <w:t xml:space="preserve">Również kwestia odległości </w:t>
      </w:r>
      <w:r w:rsidR="0033449C">
        <w:rPr>
          <w:rFonts w:ascii="Arial" w:hAnsi="Arial" w:cs="Arial"/>
        </w:rPr>
        <w:t xml:space="preserve">od krawędzi jezdni nie jest tu jednoznacznie przesądzona. </w:t>
      </w:r>
      <w:r w:rsidR="0033449C">
        <w:rPr>
          <w:rFonts w:ascii="Arial" w:hAnsi="Arial" w:cs="Arial"/>
        </w:rPr>
        <w:br/>
        <w:t xml:space="preserve">W Rozporządzeniu użyto sformułowania „powinna” a nie „musi”. Ponadto przepis ten dotyczy głównie nowo wybudowanych dróg, choć i w tych przypadkach istnieją odstępstwa , zgodnie z dalszą częścią tego przepisu. Doskonałym przykładem jest tu ul. Nowowiejska, przebudowywana w ostatnich 2 latach, gdzie drzewa posadzono niemalże przy krawędzi jezdni. </w:t>
      </w:r>
      <w:r w:rsidR="0033449C">
        <w:rPr>
          <w:rFonts w:ascii="Arial" w:hAnsi="Arial" w:cs="Arial"/>
        </w:rPr>
        <w:br/>
      </w:r>
      <w:r w:rsidR="0033449C" w:rsidRPr="001E181A">
        <w:rPr>
          <w:rFonts w:ascii="Arial" w:hAnsi="Arial" w:cs="Arial"/>
          <w:color w:val="FF0000"/>
        </w:rPr>
        <w:t>„</w:t>
      </w:r>
      <w:r w:rsidR="0033449C" w:rsidRPr="001E181A">
        <w:rPr>
          <w:rFonts w:ascii="Arial" w:hAnsi="Arial" w:cs="Arial"/>
          <w:color w:val="FF0000"/>
        </w:rPr>
        <w:t>Ponadto zgodnie z §52 ww. ustawy zieleń w pasie drogowym nie powinna zagrażać bezpieczeństwu uczestników ruchu, ograniczać wymaganego pola widoczności, skrajni drogowej oraz utrudniać utrzymania drogi.</w:t>
      </w:r>
      <w:r w:rsidR="0033449C" w:rsidRPr="001E181A">
        <w:rPr>
          <w:rFonts w:ascii="Arial" w:hAnsi="Arial" w:cs="Arial"/>
          <w:color w:val="FF0000"/>
        </w:rPr>
        <w:t>”</w:t>
      </w:r>
      <w:r w:rsidR="00F3063F" w:rsidRPr="00F3063F">
        <w:rPr>
          <w:rFonts w:ascii="Arial" w:hAnsi="Arial" w:cs="Arial"/>
        </w:rPr>
        <w:t xml:space="preserve"> – nasz projekt z nasadzeniem drzew wąskopiennych pojedynczych nie będzie zagrażał</w:t>
      </w:r>
      <w:r w:rsidR="001E181A">
        <w:rPr>
          <w:rFonts w:ascii="Arial" w:hAnsi="Arial" w:cs="Arial"/>
        </w:rPr>
        <w:t>,</w:t>
      </w:r>
      <w:r w:rsidR="00F3063F" w:rsidRPr="00F3063F">
        <w:rPr>
          <w:rFonts w:ascii="Arial" w:hAnsi="Arial" w:cs="Arial"/>
        </w:rPr>
        <w:t xml:space="preserve"> kolidował z w/w, Żeromskiego jest drogą osiedlową, a nie np. międzymiastową.</w:t>
      </w:r>
      <w:r w:rsidR="0033449C" w:rsidRPr="00F3063F">
        <w:rPr>
          <w:rFonts w:ascii="Arial" w:hAnsi="Arial" w:cs="Arial"/>
        </w:rPr>
        <w:br/>
      </w:r>
      <w:r w:rsidR="0033449C" w:rsidRPr="001E181A">
        <w:rPr>
          <w:rFonts w:ascii="Arial" w:hAnsi="Arial" w:cs="Arial"/>
          <w:b/>
        </w:rPr>
        <w:t>Reasumując, nie ma przeciwwskazań natury prawnej do realizacji projektu.</w:t>
      </w:r>
    </w:p>
    <w:p w:rsidR="0033449C" w:rsidRPr="00F3063F" w:rsidRDefault="001E181A" w:rsidP="002562E0">
      <w:pPr>
        <w:pStyle w:val="Akapitzlist"/>
        <w:numPr>
          <w:ilvl w:val="0"/>
          <w:numId w:val="10"/>
        </w:numPr>
        <w:rPr>
          <w:rFonts w:ascii="Arial" w:hAnsi="Arial" w:cs="Arial"/>
          <w:b/>
        </w:rPr>
      </w:pPr>
      <w:r>
        <w:rPr>
          <w:rFonts w:ascii="Arial" w:hAnsi="Arial" w:cs="Arial"/>
          <w:color w:val="FF0000"/>
        </w:rPr>
        <w:t>„</w:t>
      </w:r>
      <w:r w:rsidR="00F3063F" w:rsidRPr="001E181A">
        <w:rPr>
          <w:rFonts w:ascii="Arial" w:hAnsi="Arial" w:cs="Arial"/>
          <w:color w:val="FF0000"/>
        </w:rPr>
        <w:t>(…)</w:t>
      </w:r>
      <w:r w:rsidR="00F3063F" w:rsidRPr="001E181A">
        <w:rPr>
          <w:rFonts w:ascii="Arial" w:hAnsi="Arial" w:cs="Arial"/>
          <w:color w:val="FF0000"/>
        </w:rPr>
        <w:t>z uwagi na zagospodarowanie i szerokości wskazanych pasów drogowych</w:t>
      </w:r>
      <w:r w:rsidR="00F3063F" w:rsidRPr="001E181A">
        <w:rPr>
          <w:rFonts w:ascii="Arial" w:hAnsi="Arial" w:cs="Arial"/>
          <w:color w:val="FF0000"/>
        </w:rPr>
        <w:t>(…)</w:t>
      </w:r>
      <w:r>
        <w:rPr>
          <w:rFonts w:ascii="Arial" w:hAnsi="Arial" w:cs="Arial"/>
          <w:color w:val="FF0000"/>
        </w:rPr>
        <w:t>”</w:t>
      </w:r>
      <w:r w:rsidR="00F3063F">
        <w:rPr>
          <w:rFonts w:ascii="Arial" w:hAnsi="Arial" w:cs="Arial"/>
          <w:b/>
        </w:rPr>
        <w:t xml:space="preserve"> </w:t>
      </w:r>
      <w:r w:rsidR="00F3063F">
        <w:rPr>
          <w:rFonts w:ascii="Arial" w:hAnsi="Arial" w:cs="Arial"/>
        </w:rPr>
        <w:t xml:space="preserve">dokonaliśmy pomiaru chodników na odcinkach , w których proponujemy posadzenie drzew i waha się ona od 5 m do 6,2 m. Jest to szerokość wystarczająca dla zachowania swobodnego ruchu pieszego, możliwości parkowania aut (drzewa tak jak to jest aktualnie na przykładowym odcinku Orzeszkowej od Wyszyńskiego do Barlickiego ) będą się mieścić pomiędzy autami. Nie jest to naszym zdaniem kalkulacja „jedno drzewo-jedno miejsce parkingowe”. </w:t>
      </w:r>
    </w:p>
    <w:p w:rsidR="009E5BCB" w:rsidRPr="001D6960" w:rsidRDefault="009E5BCB">
      <w:pPr>
        <w:rPr>
          <w:rFonts w:ascii="Arial" w:hAnsi="Arial" w:cs="Arial"/>
        </w:rPr>
      </w:pPr>
    </w:p>
    <w:p w:rsidR="004F1388" w:rsidRPr="001D6960" w:rsidRDefault="004F1388">
      <w:pPr>
        <w:rPr>
          <w:rFonts w:ascii="Arial" w:hAnsi="Arial" w:cs="Arial"/>
        </w:rPr>
      </w:pPr>
    </w:p>
    <w:p w:rsidR="004A1D1A" w:rsidRPr="001D6960" w:rsidRDefault="009E5BCB">
      <w:pPr>
        <w:rPr>
          <w:rFonts w:ascii="Arial" w:hAnsi="Arial" w:cs="Arial"/>
          <w:b/>
          <w:sz w:val="20"/>
          <w:szCs w:val="20"/>
        </w:rPr>
      </w:pPr>
      <w:r>
        <w:rPr>
          <w:rFonts w:ascii="Arial" w:hAnsi="Arial" w:cs="Arial"/>
          <w:b/>
          <w:sz w:val="20"/>
          <w:szCs w:val="20"/>
        </w:rPr>
        <w:t>3</w:t>
      </w:r>
      <w:r w:rsidR="004F1388" w:rsidRPr="001D6960">
        <w:rPr>
          <w:rFonts w:ascii="Arial" w:hAnsi="Arial" w:cs="Arial"/>
          <w:b/>
          <w:sz w:val="20"/>
          <w:szCs w:val="20"/>
        </w:rPr>
        <w:t xml:space="preserve">. </w:t>
      </w:r>
      <w:r w:rsidR="001D6960">
        <w:rPr>
          <w:rFonts w:ascii="Arial" w:hAnsi="Arial" w:cs="Arial"/>
          <w:b/>
          <w:sz w:val="20"/>
          <w:szCs w:val="20"/>
        </w:rPr>
        <w:t>Uwagi</w:t>
      </w:r>
    </w:p>
    <w:p w:rsidR="004A1D1A" w:rsidRPr="001D6960" w:rsidRDefault="004A1D1A">
      <w:pPr>
        <w:rPr>
          <w:rFonts w:ascii="Arial" w:hAnsi="Arial" w:cs="Arial"/>
          <w:sz w:val="20"/>
          <w:szCs w:val="20"/>
        </w:rPr>
      </w:pPr>
    </w:p>
    <w:p w:rsidR="004A1D1A" w:rsidRDefault="00F3063F">
      <w:pPr>
        <w:rPr>
          <w:rFonts w:ascii="Arial" w:hAnsi="Arial" w:cs="Arial"/>
          <w:sz w:val="20"/>
          <w:szCs w:val="20"/>
        </w:rPr>
      </w:pPr>
      <w:r>
        <w:rPr>
          <w:rFonts w:ascii="Arial" w:hAnsi="Arial" w:cs="Arial"/>
          <w:sz w:val="20"/>
          <w:szCs w:val="20"/>
        </w:rPr>
        <w:t xml:space="preserve">W razie pozytywnej weryfikacji projektu chcielibyśmy dołączyć zdjęcia , które będą głosującym obrazować zalety zielonych ulic , a także </w:t>
      </w:r>
      <w:r w:rsidR="005E6651">
        <w:rPr>
          <w:rFonts w:ascii="Arial" w:hAnsi="Arial" w:cs="Arial"/>
          <w:sz w:val="20"/>
          <w:szCs w:val="20"/>
        </w:rPr>
        <w:t xml:space="preserve">przekonywać, że nie grozi w przypadku realizacji projektu  masowa utrata miejsc parkingowych. </w:t>
      </w:r>
    </w:p>
    <w:p w:rsidR="005E6651" w:rsidRDefault="005E6651">
      <w:pPr>
        <w:rPr>
          <w:rFonts w:ascii="Arial" w:hAnsi="Arial" w:cs="Arial"/>
          <w:sz w:val="20"/>
          <w:szCs w:val="20"/>
        </w:rPr>
      </w:pPr>
      <w:r>
        <w:rPr>
          <w:rFonts w:ascii="Arial" w:hAnsi="Arial" w:cs="Arial"/>
          <w:sz w:val="20"/>
          <w:szCs w:val="20"/>
        </w:rPr>
        <w:t xml:space="preserve">Projekt w okrojonej wersji mieści się w pułapie 250 tys. zł.  </w:t>
      </w:r>
    </w:p>
    <w:p w:rsidR="005E6651" w:rsidRDefault="006E5236">
      <w:pPr>
        <w:rPr>
          <w:rFonts w:ascii="Arial" w:hAnsi="Arial" w:cs="Arial"/>
          <w:sz w:val="20"/>
          <w:szCs w:val="20"/>
        </w:rPr>
      </w:pPr>
      <w:r>
        <w:rPr>
          <w:rFonts w:ascii="Arial" w:hAnsi="Arial" w:cs="Arial"/>
          <w:sz w:val="20"/>
          <w:szCs w:val="20"/>
        </w:rPr>
        <w:t xml:space="preserve">Gatunek drzew do wybrania w drodze konsultacji. </w:t>
      </w:r>
    </w:p>
    <w:p w:rsidR="006E5236" w:rsidRDefault="006E5236">
      <w:pPr>
        <w:rPr>
          <w:rFonts w:ascii="Arial" w:hAnsi="Arial" w:cs="Arial"/>
          <w:sz w:val="20"/>
          <w:szCs w:val="20"/>
        </w:rPr>
      </w:pPr>
      <w:r>
        <w:rPr>
          <w:rFonts w:ascii="Arial" w:hAnsi="Arial" w:cs="Arial"/>
          <w:sz w:val="20"/>
          <w:szCs w:val="20"/>
        </w:rPr>
        <w:t>Załączono : 2 zdjęcia.</w:t>
      </w:r>
    </w:p>
    <w:p w:rsidR="005E6651" w:rsidRDefault="005E6651">
      <w:pPr>
        <w:rPr>
          <w:rFonts w:ascii="Arial" w:hAnsi="Arial" w:cs="Arial"/>
          <w:sz w:val="20"/>
          <w:szCs w:val="20"/>
        </w:rPr>
      </w:pPr>
      <w:r>
        <w:rPr>
          <w:rFonts w:ascii="Arial" w:hAnsi="Arial" w:cs="Arial"/>
          <w:sz w:val="20"/>
          <w:szCs w:val="20"/>
        </w:rPr>
        <w:t xml:space="preserve">Otrzymują: </w:t>
      </w:r>
    </w:p>
    <w:p w:rsidR="005E6651" w:rsidRDefault="005E6651">
      <w:pPr>
        <w:rPr>
          <w:rFonts w:ascii="Arial" w:hAnsi="Arial" w:cs="Arial"/>
          <w:sz w:val="20"/>
          <w:szCs w:val="20"/>
        </w:rPr>
      </w:pPr>
      <w:r>
        <w:rPr>
          <w:rFonts w:ascii="Arial" w:hAnsi="Arial" w:cs="Arial"/>
          <w:sz w:val="20"/>
          <w:szCs w:val="20"/>
        </w:rPr>
        <w:t>- biuro WBO</w:t>
      </w:r>
    </w:p>
    <w:p w:rsidR="005E6651" w:rsidRPr="001D6960" w:rsidRDefault="005E6651">
      <w:pPr>
        <w:rPr>
          <w:rFonts w:ascii="Arial" w:hAnsi="Arial" w:cs="Arial"/>
          <w:sz w:val="20"/>
          <w:szCs w:val="20"/>
        </w:rPr>
      </w:pPr>
      <w:r>
        <w:rPr>
          <w:rFonts w:ascii="Arial" w:hAnsi="Arial" w:cs="Arial"/>
          <w:sz w:val="20"/>
          <w:szCs w:val="20"/>
        </w:rPr>
        <w:t xml:space="preserve">- do wiadomości : radny Piotr Uhle </w:t>
      </w:r>
    </w:p>
    <w:p w:rsidR="004A1D1A" w:rsidRPr="001D6960" w:rsidRDefault="004A1D1A">
      <w:pPr>
        <w:rPr>
          <w:rFonts w:ascii="Arial" w:hAnsi="Arial" w:cs="Arial"/>
          <w:sz w:val="20"/>
          <w:szCs w:val="20"/>
        </w:rPr>
      </w:pPr>
    </w:p>
    <w:p w:rsidR="007F3337" w:rsidRPr="001D6960" w:rsidRDefault="007F3337">
      <w:pPr>
        <w:rPr>
          <w:rFonts w:ascii="Arial" w:hAnsi="Arial" w:cs="Arial"/>
          <w:sz w:val="20"/>
          <w:szCs w:val="20"/>
        </w:rPr>
      </w:pPr>
    </w:p>
    <w:p w:rsidR="001D6960" w:rsidRPr="001D6960" w:rsidRDefault="006E5236">
      <w:pPr>
        <w:rPr>
          <w:rFonts w:ascii="Arial" w:hAnsi="Arial" w:cs="Arial"/>
          <w:sz w:val="20"/>
          <w:szCs w:val="20"/>
        </w:rPr>
      </w:pPr>
      <w:r>
        <w:rPr>
          <w:rFonts w:ascii="Arial" w:hAnsi="Arial" w:cs="Arial"/>
          <w:noProof/>
          <w:sz w:val="20"/>
          <w:szCs w:val="20"/>
        </w:rPr>
        <w:lastRenderedPageBreak/>
        <w:drawing>
          <wp:inline distT="0" distB="0" distL="0" distR="0">
            <wp:extent cx="6624320" cy="8830491"/>
            <wp:effectExtent l="0" t="0" r="0" b="0"/>
            <wp:docPr id="1" name="Obraz 1" descr="E:\DCIM\101MSDCF\DSC0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MSDCF\DSC028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4320" cy="8830491"/>
                    </a:xfrm>
                    <a:prstGeom prst="rect">
                      <a:avLst/>
                    </a:prstGeom>
                    <a:noFill/>
                    <a:ln>
                      <a:noFill/>
                    </a:ln>
                  </pic:spPr>
                </pic:pic>
              </a:graphicData>
            </a:graphic>
          </wp:inline>
        </w:drawing>
      </w:r>
    </w:p>
    <w:p w:rsidR="001D6960" w:rsidRPr="001D6960" w:rsidRDefault="001D6960">
      <w:pPr>
        <w:rPr>
          <w:rFonts w:ascii="Arial" w:hAnsi="Arial" w:cs="Arial"/>
          <w:sz w:val="20"/>
          <w:szCs w:val="20"/>
        </w:rPr>
      </w:pPr>
    </w:p>
    <w:p w:rsidR="001D6960" w:rsidRPr="001D6960" w:rsidRDefault="001D6960">
      <w:pPr>
        <w:rPr>
          <w:rFonts w:ascii="Arial" w:hAnsi="Arial" w:cs="Arial"/>
          <w:sz w:val="20"/>
          <w:szCs w:val="20"/>
        </w:rPr>
      </w:pPr>
    </w:p>
    <w:p w:rsidR="001D6960" w:rsidRPr="001D6960" w:rsidRDefault="006E5236">
      <w:pPr>
        <w:rPr>
          <w:rFonts w:ascii="Arial" w:hAnsi="Arial" w:cs="Arial"/>
          <w:sz w:val="20"/>
          <w:szCs w:val="20"/>
        </w:rPr>
      </w:pPr>
      <w:r>
        <w:rPr>
          <w:rFonts w:ascii="Arial" w:hAnsi="Arial" w:cs="Arial"/>
          <w:sz w:val="20"/>
          <w:szCs w:val="20"/>
        </w:rPr>
        <w:t>Tak wygląda zielony fragment ul. Orzeszkowej na odcinku Wyszyńskiego – Barlickiego. Widać, iż auta z drzewami „koegzystują” .</w:t>
      </w:r>
    </w:p>
    <w:p w:rsidR="001D6960" w:rsidRPr="001D6960" w:rsidRDefault="001D6960">
      <w:pPr>
        <w:rPr>
          <w:rFonts w:ascii="Arial" w:hAnsi="Arial" w:cs="Arial"/>
          <w:sz w:val="20"/>
          <w:szCs w:val="20"/>
        </w:rPr>
      </w:pPr>
    </w:p>
    <w:p w:rsidR="001D6960" w:rsidRPr="001D6960" w:rsidRDefault="001D6960">
      <w:pPr>
        <w:rPr>
          <w:rFonts w:ascii="Arial" w:hAnsi="Arial" w:cs="Arial"/>
          <w:sz w:val="20"/>
          <w:szCs w:val="20"/>
        </w:rPr>
      </w:pPr>
    </w:p>
    <w:p w:rsidR="001D6960" w:rsidRDefault="006E5236" w:rsidP="009E5BCB">
      <w:pPr>
        <w:rPr>
          <w:rFonts w:ascii="Arial" w:hAnsi="Arial" w:cs="Arial"/>
          <w:sz w:val="20"/>
          <w:szCs w:val="20"/>
        </w:rPr>
      </w:pPr>
      <w:r>
        <w:rPr>
          <w:rFonts w:ascii="Arial" w:hAnsi="Arial" w:cs="Arial"/>
          <w:noProof/>
          <w:sz w:val="20"/>
          <w:szCs w:val="20"/>
        </w:rPr>
        <w:lastRenderedPageBreak/>
        <w:drawing>
          <wp:inline distT="0" distB="0" distL="0" distR="0">
            <wp:extent cx="6624320" cy="8830491"/>
            <wp:effectExtent l="0" t="0" r="0" b="0"/>
            <wp:docPr id="2" name="Obraz 2" descr="E:\DCIM\101MSDCF\DSC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28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4320" cy="8830491"/>
                    </a:xfrm>
                    <a:prstGeom prst="rect">
                      <a:avLst/>
                    </a:prstGeom>
                    <a:noFill/>
                    <a:ln>
                      <a:noFill/>
                    </a:ln>
                  </pic:spPr>
                </pic:pic>
              </a:graphicData>
            </a:graphic>
          </wp:inline>
        </w:drawing>
      </w:r>
    </w:p>
    <w:p w:rsidR="006E5236" w:rsidRPr="001D6960" w:rsidRDefault="006E5236" w:rsidP="009E5BCB">
      <w:pPr>
        <w:rPr>
          <w:rFonts w:ascii="Arial" w:hAnsi="Arial" w:cs="Arial"/>
          <w:sz w:val="20"/>
          <w:szCs w:val="20"/>
        </w:rPr>
      </w:pPr>
      <w:r>
        <w:rPr>
          <w:rFonts w:ascii="Arial" w:hAnsi="Arial" w:cs="Arial"/>
          <w:sz w:val="20"/>
          <w:szCs w:val="20"/>
        </w:rPr>
        <w:t xml:space="preserve">Tak wygląda obecnie ulica Żeromskiego – szara , smutna , betonowa pustynia. Zero roślinności. </w:t>
      </w:r>
      <w:bookmarkStart w:id="0" w:name="_GoBack"/>
      <w:bookmarkEnd w:id="0"/>
    </w:p>
    <w:sectPr w:rsidR="006E5236" w:rsidRPr="001D6960" w:rsidSect="002B3405">
      <w:footerReference w:type="default" r:id="rId14"/>
      <w:type w:val="continuous"/>
      <w:pgSz w:w="11906" w:h="16838"/>
      <w:pgMar w:top="510" w:right="737" w:bottom="510" w:left="73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143" w:rsidRDefault="00DB3143">
      <w:r>
        <w:separator/>
      </w:r>
    </w:p>
  </w:endnote>
  <w:endnote w:type="continuationSeparator" w:id="0">
    <w:p w:rsidR="00DB3143" w:rsidRDefault="00DB3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D1A" w:rsidRDefault="00443FAF">
    <w:pPr>
      <w:pStyle w:val="Stopka"/>
      <w:framePr w:wrap="auto" w:vAnchor="text" w:hAnchor="margin" w:xAlign="center" w:y="1"/>
      <w:rPr>
        <w:rStyle w:val="Numerstrony"/>
      </w:rPr>
    </w:pPr>
    <w:r>
      <w:rPr>
        <w:rStyle w:val="Numerstrony"/>
      </w:rPr>
      <w:fldChar w:fldCharType="begin"/>
    </w:r>
    <w:r w:rsidR="007F3337">
      <w:rPr>
        <w:rStyle w:val="Numerstrony"/>
      </w:rPr>
      <w:instrText xml:space="preserve">PAGE  </w:instrText>
    </w:r>
    <w:r>
      <w:rPr>
        <w:rStyle w:val="Numerstrony"/>
      </w:rPr>
      <w:fldChar w:fldCharType="separate"/>
    </w:r>
    <w:r w:rsidR="006E5236">
      <w:rPr>
        <w:rStyle w:val="Numerstrony"/>
        <w:noProof/>
      </w:rPr>
      <w:t>4</w:t>
    </w:r>
    <w:r>
      <w:rPr>
        <w:rStyle w:val="Numerstrony"/>
      </w:rPr>
      <w:fldChar w:fldCharType="end"/>
    </w:r>
  </w:p>
  <w:p w:rsidR="004A1D1A" w:rsidRDefault="004A1D1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143" w:rsidRDefault="00DB3143">
      <w:r>
        <w:separator/>
      </w:r>
    </w:p>
  </w:footnote>
  <w:footnote w:type="continuationSeparator" w:id="0">
    <w:p w:rsidR="00DB3143" w:rsidRDefault="00DB31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361A"/>
    <w:multiLevelType w:val="hybridMultilevel"/>
    <w:tmpl w:val="7058805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
    <w:nsid w:val="02B21729"/>
    <w:multiLevelType w:val="hybridMultilevel"/>
    <w:tmpl w:val="A2343C12"/>
    <w:lvl w:ilvl="0" w:tplc="CBF403E4">
      <w:start w:val="1"/>
      <w:numFmt w:val="lowerLetter"/>
      <w:lvlText w:val="%1)"/>
      <w:lvlJc w:val="left"/>
      <w:pPr>
        <w:tabs>
          <w:tab w:val="num" w:pos="720"/>
        </w:tabs>
        <w:ind w:left="720" w:hanging="360"/>
      </w:pPr>
      <w:rPr>
        <w:rFonts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059D07F5"/>
    <w:multiLevelType w:val="hybridMultilevel"/>
    <w:tmpl w:val="D4F07F40"/>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
    <w:nsid w:val="36673D13"/>
    <w:multiLevelType w:val="hybridMultilevel"/>
    <w:tmpl w:val="0AF850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B282469"/>
    <w:multiLevelType w:val="hybridMultilevel"/>
    <w:tmpl w:val="B2D647EC"/>
    <w:lvl w:ilvl="0" w:tplc="90E89BDC">
      <w:start w:val="4"/>
      <w:numFmt w:val="bullet"/>
      <w:lvlText w:val=""/>
      <w:lvlJc w:val="left"/>
      <w:pPr>
        <w:tabs>
          <w:tab w:val="num" w:pos="720"/>
        </w:tabs>
        <w:ind w:left="720" w:hanging="360"/>
      </w:pPr>
      <w:rPr>
        <w:rFonts w:ascii="Symbol" w:eastAsia="Times New Roman"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
    <w:nsid w:val="3E70127A"/>
    <w:multiLevelType w:val="hybridMultilevel"/>
    <w:tmpl w:val="BE3EE698"/>
    <w:lvl w:ilvl="0" w:tplc="8B3623CC">
      <w:start w:val="4"/>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
    <w:nsid w:val="4C436618"/>
    <w:multiLevelType w:val="hybridMultilevel"/>
    <w:tmpl w:val="C1EA9E3A"/>
    <w:lvl w:ilvl="0" w:tplc="04150007">
      <w:start w:val="1"/>
      <w:numFmt w:val="bullet"/>
      <w:lvlText w:val=""/>
      <w:lvlJc w:val="left"/>
      <w:pPr>
        <w:tabs>
          <w:tab w:val="num" w:pos="1080"/>
        </w:tabs>
        <w:ind w:left="1080" w:hanging="360"/>
      </w:pPr>
      <w:rPr>
        <w:rFonts w:ascii="Wingdings" w:hAnsi="Wingdings" w:cs="Wingdings" w:hint="default"/>
        <w:sz w:val="16"/>
        <w:szCs w:val="16"/>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7">
    <w:nsid w:val="53151B46"/>
    <w:multiLevelType w:val="hybridMultilevel"/>
    <w:tmpl w:val="A2343C12"/>
    <w:lvl w:ilvl="0" w:tplc="CBF403E4">
      <w:start w:val="1"/>
      <w:numFmt w:val="lowerLetter"/>
      <w:lvlText w:val="%1)"/>
      <w:lvlJc w:val="left"/>
      <w:pPr>
        <w:tabs>
          <w:tab w:val="num" w:pos="720"/>
        </w:tabs>
        <w:ind w:left="720" w:hanging="360"/>
      </w:pPr>
      <w:rPr>
        <w:rFonts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nsid w:val="67543E12"/>
    <w:multiLevelType w:val="hybridMultilevel"/>
    <w:tmpl w:val="0C78A858"/>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hint="default"/>
      </w:rPr>
    </w:lvl>
    <w:lvl w:ilvl="8" w:tplc="04150005">
      <w:start w:val="1"/>
      <w:numFmt w:val="bullet"/>
      <w:lvlText w:val=""/>
      <w:lvlJc w:val="left"/>
      <w:pPr>
        <w:ind w:left="6525" w:hanging="360"/>
      </w:pPr>
      <w:rPr>
        <w:rFonts w:ascii="Wingdings" w:hAnsi="Wingdings" w:hint="default"/>
      </w:rPr>
    </w:lvl>
  </w:abstractNum>
  <w:abstractNum w:abstractNumId="9">
    <w:nsid w:val="6B3A5635"/>
    <w:multiLevelType w:val="hybridMultilevel"/>
    <w:tmpl w:val="0E52AAC4"/>
    <w:lvl w:ilvl="0" w:tplc="A626988E">
      <w:numFmt w:val="bullet"/>
      <w:lvlText w:val="-"/>
      <w:lvlJc w:val="left"/>
      <w:pPr>
        <w:tabs>
          <w:tab w:val="num" w:pos="700"/>
        </w:tabs>
        <w:ind w:left="680" w:hanging="34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0"/>
  </w:num>
  <w:num w:numId="3">
    <w:abstractNumId w:val="9"/>
  </w:num>
  <w:num w:numId="4">
    <w:abstractNumId w:val="6"/>
  </w:num>
  <w:num w:numId="5">
    <w:abstractNumId w:val="7"/>
  </w:num>
  <w:num w:numId="6">
    <w:abstractNumId w:val="4"/>
  </w:num>
  <w:num w:numId="7">
    <w:abstractNumId w:val="5"/>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A769B8"/>
    <w:rsid w:val="0002189C"/>
    <w:rsid w:val="00065FF2"/>
    <w:rsid w:val="00151631"/>
    <w:rsid w:val="001D6960"/>
    <w:rsid w:val="001E181A"/>
    <w:rsid w:val="001F1E04"/>
    <w:rsid w:val="00220586"/>
    <w:rsid w:val="00240F73"/>
    <w:rsid w:val="002562E0"/>
    <w:rsid w:val="00294AB9"/>
    <w:rsid w:val="002B3405"/>
    <w:rsid w:val="0033449C"/>
    <w:rsid w:val="00382B0B"/>
    <w:rsid w:val="00443FAF"/>
    <w:rsid w:val="004A1D1A"/>
    <w:rsid w:val="004B5BD5"/>
    <w:rsid w:val="004F1388"/>
    <w:rsid w:val="00503303"/>
    <w:rsid w:val="0053731E"/>
    <w:rsid w:val="005A072A"/>
    <w:rsid w:val="005B34DD"/>
    <w:rsid w:val="005E6651"/>
    <w:rsid w:val="00685BE6"/>
    <w:rsid w:val="00695FCC"/>
    <w:rsid w:val="006A53CD"/>
    <w:rsid w:val="006D2442"/>
    <w:rsid w:val="006E5236"/>
    <w:rsid w:val="00756A9D"/>
    <w:rsid w:val="00796AFF"/>
    <w:rsid w:val="007F3337"/>
    <w:rsid w:val="00802556"/>
    <w:rsid w:val="008B59E5"/>
    <w:rsid w:val="009620A4"/>
    <w:rsid w:val="00972C89"/>
    <w:rsid w:val="00983417"/>
    <w:rsid w:val="009869E2"/>
    <w:rsid w:val="009E5BCB"/>
    <w:rsid w:val="00A769B8"/>
    <w:rsid w:val="00C12A50"/>
    <w:rsid w:val="00C605D2"/>
    <w:rsid w:val="00DB3143"/>
    <w:rsid w:val="00F3063F"/>
    <w:rsid w:val="00F94B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1D1A"/>
    <w:rPr>
      <w:rFonts w:ascii="Times New Roman" w:hAnsi="Times New Roman"/>
      <w:sz w:val="24"/>
      <w:szCs w:val="24"/>
    </w:rPr>
  </w:style>
  <w:style w:type="paragraph" w:styleId="Nagwek1">
    <w:name w:val="heading 1"/>
    <w:basedOn w:val="Normalny"/>
    <w:next w:val="Normalny"/>
    <w:link w:val="Nagwek1Znak"/>
    <w:uiPriority w:val="99"/>
    <w:qFormat/>
    <w:rsid w:val="004A1D1A"/>
    <w:pPr>
      <w:keepNext/>
      <w:spacing w:after="4" w:line="320" w:lineRule="exact"/>
      <w:outlineLvl w:val="0"/>
    </w:pPr>
    <w:rPr>
      <w:rFonts w:ascii="Arial" w:hAnsi="Arial" w:cs="Arial"/>
      <w:b/>
      <w:bCs/>
      <w:sz w:val="20"/>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A1D1A"/>
    <w:rPr>
      <w:rFonts w:ascii="Cambria" w:eastAsia="Times New Roman" w:hAnsi="Cambria" w:cs="Times New Roman"/>
      <w:b/>
      <w:bCs/>
      <w:kern w:val="32"/>
      <w:sz w:val="32"/>
      <w:szCs w:val="32"/>
    </w:rPr>
  </w:style>
  <w:style w:type="paragraph" w:styleId="Nagwek">
    <w:name w:val="header"/>
    <w:basedOn w:val="Normalny"/>
    <w:link w:val="NagwekZnak"/>
    <w:uiPriority w:val="99"/>
    <w:rsid w:val="004A1D1A"/>
    <w:pPr>
      <w:tabs>
        <w:tab w:val="center" w:pos="4536"/>
        <w:tab w:val="right" w:pos="9072"/>
      </w:tabs>
    </w:pPr>
  </w:style>
  <w:style w:type="character" w:customStyle="1" w:styleId="NagwekZnak">
    <w:name w:val="Nagłówek Znak"/>
    <w:basedOn w:val="Domylnaczcionkaakapitu"/>
    <w:link w:val="Nagwek"/>
    <w:uiPriority w:val="99"/>
    <w:semiHidden/>
    <w:rsid w:val="004A1D1A"/>
    <w:rPr>
      <w:rFonts w:ascii="Times New Roman" w:hAnsi="Times New Roman" w:cs="Times New Roman"/>
      <w:sz w:val="24"/>
      <w:szCs w:val="24"/>
    </w:rPr>
  </w:style>
  <w:style w:type="paragraph" w:styleId="Stopka">
    <w:name w:val="footer"/>
    <w:basedOn w:val="Normalny"/>
    <w:link w:val="StopkaZnak"/>
    <w:uiPriority w:val="99"/>
    <w:rsid w:val="004A1D1A"/>
    <w:pPr>
      <w:tabs>
        <w:tab w:val="center" w:pos="4536"/>
        <w:tab w:val="right" w:pos="9072"/>
      </w:tabs>
    </w:pPr>
  </w:style>
  <w:style w:type="character" w:customStyle="1" w:styleId="StopkaZnak">
    <w:name w:val="Stopka Znak"/>
    <w:basedOn w:val="Domylnaczcionkaakapitu"/>
    <w:link w:val="Stopka"/>
    <w:uiPriority w:val="99"/>
    <w:semiHidden/>
    <w:rsid w:val="004A1D1A"/>
    <w:rPr>
      <w:rFonts w:ascii="Times New Roman" w:hAnsi="Times New Roman" w:cs="Times New Roman"/>
      <w:sz w:val="24"/>
      <w:szCs w:val="24"/>
    </w:rPr>
  </w:style>
  <w:style w:type="character" w:styleId="Numerstrony">
    <w:name w:val="page number"/>
    <w:basedOn w:val="Domylnaczcionkaakapitu"/>
    <w:uiPriority w:val="99"/>
    <w:rsid w:val="004A1D1A"/>
  </w:style>
  <w:style w:type="character" w:styleId="Hipercze">
    <w:name w:val="Hyperlink"/>
    <w:basedOn w:val="Domylnaczcionkaakapitu"/>
    <w:uiPriority w:val="99"/>
    <w:rsid w:val="004A1D1A"/>
    <w:rPr>
      <w:color w:val="0000FF"/>
      <w:u w:val="single"/>
    </w:rPr>
  </w:style>
  <w:style w:type="paragraph" w:styleId="Tekstpodstawowy">
    <w:name w:val="Body Text"/>
    <w:basedOn w:val="Normalny"/>
    <w:link w:val="TekstpodstawowyZnak"/>
    <w:uiPriority w:val="99"/>
    <w:rsid w:val="004A1D1A"/>
    <w:rPr>
      <w:rFonts w:ascii="Tahoma" w:hAnsi="Tahoma" w:cs="Tahoma"/>
      <w:b/>
      <w:bCs/>
    </w:rPr>
  </w:style>
  <w:style w:type="character" w:customStyle="1" w:styleId="TekstpodstawowyZnak">
    <w:name w:val="Tekst podstawowy Znak"/>
    <w:basedOn w:val="Domylnaczcionkaakapitu"/>
    <w:link w:val="Tekstpodstawowy"/>
    <w:uiPriority w:val="99"/>
    <w:semiHidden/>
    <w:rsid w:val="004A1D1A"/>
    <w:rPr>
      <w:rFonts w:ascii="Times New Roman" w:hAnsi="Times New Roman" w:cs="Times New Roman"/>
      <w:sz w:val="24"/>
      <w:szCs w:val="24"/>
    </w:rPr>
  </w:style>
  <w:style w:type="paragraph" w:styleId="Tekstpodstawowy2">
    <w:name w:val="Body Text 2"/>
    <w:basedOn w:val="Normalny"/>
    <w:link w:val="Tekstpodstawowy2Znak"/>
    <w:uiPriority w:val="99"/>
    <w:rsid w:val="004A1D1A"/>
    <w:pPr>
      <w:spacing w:after="4" w:line="320" w:lineRule="exact"/>
      <w:ind w:left="360"/>
    </w:pPr>
    <w:rPr>
      <w:rFonts w:ascii="Tahoma" w:hAnsi="Tahoma" w:cs="Tahoma"/>
      <w:sz w:val="20"/>
      <w:szCs w:val="20"/>
    </w:rPr>
  </w:style>
  <w:style w:type="character" w:customStyle="1" w:styleId="Tekstpodstawowy2Znak">
    <w:name w:val="Tekst podstawowy 2 Znak"/>
    <w:basedOn w:val="Domylnaczcionkaakapitu"/>
    <w:link w:val="Tekstpodstawowy2"/>
    <w:uiPriority w:val="99"/>
    <w:semiHidden/>
    <w:rsid w:val="004A1D1A"/>
    <w:rPr>
      <w:rFonts w:ascii="Times New Roman" w:hAnsi="Times New Roman" w:cs="Times New Roman"/>
      <w:sz w:val="24"/>
      <w:szCs w:val="24"/>
    </w:rPr>
  </w:style>
  <w:style w:type="paragraph" w:customStyle="1" w:styleId="Default">
    <w:name w:val="Default"/>
    <w:uiPriority w:val="99"/>
    <w:rsid w:val="004A1D1A"/>
    <w:pPr>
      <w:autoSpaceDE w:val="0"/>
      <w:autoSpaceDN w:val="0"/>
      <w:adjustRightInd w:val="0"/>
    </w:pPr>
    <w:rPr>
      <w:rFonts w:ascii="Times New Roman" w:hAnsi="Times New Roman"/>
      <w:color w:val="000000"/>
      <w:sz w:val="24"/>
      <w:szCs w:val="24"/>
    </w:rPr>
  </w:style>
  <w:style w:type="paragraph" w:styleId="Tekstdymka">
    <w:name w:val="Balloon Text"/>
    <w:basedOn w:val="Normalny"/>
    <w:link w:val="TekstdymkaZnak"/>
    <w:uiPriority w:val="99"/>
    <w:rsid w:val="004A1D1A"/>
    <w:rPr>
      <w:rFonts w:ascii="Tahoma" w:hAnsi="Tahoma" w:cs="Tahoma"/>
      <w:sz w:val="16"/>
      <w:szCs w:val="16"/>
    </w:rPr>
  </w:style>
  <w:style w:type="character" w:customStyle="1" w:styleId="TekstdymkaZnak">
    <w:name w:val="Tekst dymka Znak"/>
    <w:basedOn w:val="Domylnaczcionkaakapitu"/>
    <w:link w:val="Tekstdymka"/>
    <w:uiPriority w:val="99"/>
    <w:rsid w:val="004A1D1A"/>
    <w:rPr>
      <w:rFonts w:ascii="Tahoma" w:hAnsi="Tahoma" w:cs="Tahoma"/>
      <w:sz w:val="16"/>
      <w:szCs w:val="16"/>
    </w:rPr>
  </w:style>
  <w:style w:type="paragraph" w:styleId="Tekstprzypisudolnego">
    <w:name w:val="footnote text"/>
    <w:basedOn w:val="Normalny"/>
    <w:link w:val="TekstprzypisudolnegoZnak"/>
    <w:uiPriority w:val="99"/>
    <w:rsid w:val="004A1D1A"/>
    <w:rPr>
      <w:sz w:val="20"/>
      <w:szCs w:val="20"/>
    </w:rPr>
  </w:style>
  <w:style w:type="character" w:customStyle="1" w:styleId="TekstprzypisudolnegoZnak">
    <w:name w:val="Tekst przypisu dolnego Znak"/>
    <w:basedOn w:val="Domylnaczcionkaakapitu"/>
    <w:link w:val="Tekstprzypisudolnego"/>
    <w:uiPriority w:val="99"/>
    <w:rsid w:val="004A1D1A"/>
  </w:style>
  <w:style w:type="character" w:styleId="Odwoanieprzypisudolnego">
    <w:name w:val="footnote reference"/>
    <w:basedOn w:val="Domylnaczcionkaakapitu"/>
    <w:uiPriority w:val="99"/>
    <w:rsid w:val="004A1D1A"/>
    <w:rPr>
      <w:vertAlign w:val="superscript"/>
    </w:rPr>
  </w:style>
  <w:style w:type="character" w:styleId="Odwoaniedokomentarza">
    <w:name w:val="annotation reference"/>
    <w:basedOn w:val="Domylnaczcionkaakapitu"/>
    <w:uiPriority w:val="99"/>
    <w:rsid w:val="004A1D1A"/>
    <w:rPr>
      <w:sz w:val="16"/>
      <w:szCs w:val="16"/>
    </w:rPr>
  </w:style>
  <w:style w:type="paragraph" w:styleId="Tekstkomentarza">
    <w:name w:val="annotation text"/>
    <w:basedOn w:val="Normalny"/>
    <w:link w:val="TekstkomentarzaZnak"/>
    <w:uiPriority w:val="99"/>
    <w:rsid w:val="004A1D1A"/>
    <w:rPr>
      <w:sz w:val="20"/>
      <w:szCs w:val="20"/>
    </w:rPr>
  </w:style>
  <w:style w:type="character" w:customStyle="1" w:styleId="TekstkomentarzaZnak">
    <w:name w:val="Tekst komentarza Znak"/>
    <w:basedOn w:val="Domylnaczcionkaakapitu"/>
    <w:link w:val="Tekstkomentarza"/>
    <w:uiPriority w:val="99"/>
    <w:rsid w:val="004A1D1A"/>
  </w:style>
  <w:style w:type="paragraph" w:styleId="Tematkomentarza">
    <w:name w:val="annotation subject"/>
    <w:basedOn w:val="Tekstkomentarza"/>
    <w:next w:val="Tekstkomentarza"/>
    <w:link w:val="TematkomentarzaZnak"/>
    <w:uiPriority w:val="99"/>
    <w:rsid w:val="004A1D1A"/>
    <w:rPr>
      <w:b/>
      <w:bCs/>
    </w:rPr>
  </w:style>
  <w:style w:type="character" w:customStyle="1" w:styleId="TematkomentarzaZnak">
    <w:name w:val="Temat komentarza Znak"/>
    <w:basedOn w:val="TekstkomentarzaZnak"/>
    <w:link w:val="Tematkomentarza"/>
    <w:uiPriority w:val="99"/>
    <w:rsid w:val="004A1D1A"/>
    <w:rPr>
      <w:b/>
      <w:bCs/>
    </w:rPr>
  </w:style>
  <w:style w:type="paragraph" w:styleId="Poprawka">
    <w:name w:val="Revision"/>
    <w:hidden/>
    <w:uiPriority w:val="99"/>
    <w:rsid w:val="004A1D1A"/>
    <w:rPr>
      <w:rFonts w:ascii="Times New Roman" w:hAnsi="Times New Roman"/>
      <w:sz w:val="24"/>
      <w:szCs w:val="24"/>
    </w:rPr>
  </w:style>
  <w:style w:type="paragraph" w:styleId="Tytu">
    <w:name w:val="Title"/>
    <w:basedOn w:val="Normalny"/>
    <w:link w:val="TytuZnak"/>
    <w:uiPriority w:val="99"/>
    <w:qFormat/>
    <w:rsid w:val="004A1D1A"/>
    <w:pPr>
      <w:jc w:val="center"/>
    </w:pPr>
    <w:rPr>
      <w:b/>
      <w:bCs/>
      <w:sz w:val="28"/>
      <w:szCs w:val="28"/>
    </w:rPr>
  </w:style>
  <w:style w:type="character" w:customStyle="1" w:styleId="TytuZnak">
    <w:name w:val="Tytuł Znak"/>
    <w:basedOn w:val="Domylnaczcionkaakapitu"/>
    <w:link w:val="Tytu"/>
    <w:uiPriority w:val="10"/>
    <w:rsid w:val="004A1D1A"/>
    <w:rPr>
      <w:rFonts w:ascii="Cambria" w:eastAsia="Times New Roman" w:hAnsi="Cambria" w:cs="Times New Roman"/>
      <w:b/>
      <w:bCs/>
      <w:kern w:val="28"/>
      <w:sz w:val="32"/>
      <w:szCs w:val="32"/>
    </w:rPr>
  </w:style>
  <w:style w:type="table" w:styleId="Tabela-Siatka">
    <w:name w:val="Table Grid"/>
    <w:basedOn w:val="Standardowy"/>
    <w:uiPriority w:val="59"/>
    <w:rsid w:val="00294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4B5BD5"/>
    <w:pPr>
      <w:spacing w:after="200" w:line="276" w:lineRule="auto"/>
      <w:ind w:left="720"/>
    </w:pPr>
    <w:rPr>
      <w:rFonts w:ascii="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663513">
      <w:bodyDiv w:val="1"/>
      <w:marLeft w:val="0"/>
      <w:marRight w:val="0"/>
      <w:marTop w:val="0"/>
      <w:marBottom w:val="0"/>
      <w:divBdr>
        <w:top w:val="none" w:sz="0" w:space="0" w:color="auto"/>
        <w:left w:val="none" w:sz="0" w:space="0" w:color="auto"/>
        <w:bottom w:val="none" w:sz="0" w:space="0" w:color="auto"/>
        <w:right w:val="none" w:sz="0" w:space="0" w:color="auto"/>
      </w:divBdr>
      <w:divsChild>
        <w:div w:id="170263508">
          <w:marLeft w:val="0"/>
          <w:marRight w:val="0"/>
          <w:marTop w:val="0"/>
          <w:marBottom w:val="0"/>
          <w:divBdr>
            <w:top w:val="none" w:sz="0" w:space="0" w:color="auto"/>
            <w:left w:val="none" w:sz="0" w:space="0" w:color="auto"/>
            <w:bottom w:val="none" w:sz="0" w:space="0" w:color="auto"/>
            <w:right w:val="none" w:sz="0" w:space="0" w:color="auto"/>
          </w:divBdr>
        </w:div>
        <w:div w:id="1479153716">
          <w:marLeft w:val="0"/>
          <w:marRight w:val="0"/>
          <w:marTop w:val="0"/>
          <w:marBottom w:val="0"/>
          <w:divBdr>
            <w:top w:val="none" w:sz="0" w:space="0" w:color="auto"/>
            <w:left w:val="none" w:sz="0" w:space="0" w:color="auto"/>
            <w:bottom w:val="none" w:sz="0" w:space="0" w:color="auto"/>
            <w:right w:val="none" w:sz="0" w:space="0" w:color="auto"/>
          </w:divBdr>
        </w:div>
        <w:div w:id="410321465">
          <w:marLeft w:val="0"/>
          <w:marRight w:val="0"/>
          <w:marTop w:val="0"/>
          <w:marBottom w:val="0"/>
          <w:divBdr>
            <w:top w:val="none" w:sz="0" w:space="0" w:color="auto"/>
            <w:left w:val="none" w:sz="0" w:space="0" w:color="auto"/>
            <w:bottom w:val="none" w:sz="0" w:space="0" w:color="auto"/>
            <w:right w:val="none" w:sz="0" w:space="0" w:color="auto"/>
          </w:divBdr>
        </w:div>
        <w:div w:id="1233658484">
          <w:marLeft w:val="0"/>
          <w:marRight w:val="0"/>
          <w:marTop w:val="0"/>
          <w:marBottom w:val="0"/>
          <w:divBdr>
            <w:top w:val="none" w:sz="0" w:space="0" w:color="auto"/>
            <w:left w:val="none" w:sz="0" w:space="0" w:color="auto"/>
            <w:bottom w:val="none" w:sz="0" w:space="0" w:color="auto"/>
            <w:right w:val="none" w:sz="0" w:space="0" w:color="auto"/>
          </w:divBdr>
        </w:div>
      </w:divsChild>
    </w:div>
    <w:div w:id="1698120664">
      <w:bodyDiv w:val="1"/>
      <w:marLeft w:val="0"/>
      <w:marRight w:val="0"/>
      <w:marTop w:val="0"/>
      <w:marBottom w:val="0"/>
      <w:divBdr>
        <w:top w:val="none" w:sz="0" w:space="0" w:color="auto"/>
        <w:left w:val="none" w:sz="0" w:space="0" w:color="auto"/>
        <w:bottom w:val="none" w:sz="0" w:space="0" w:color="auto"/>
        <w:right w:val="none" w:sz="0" w:space="0" w:color="auto"/>
      </w:divBdr>
      <w:divsChild>
        <w:div w:id="1966277920">
          <w:marLeft w:val="0"/>
          <w:marRight w:val="0"/>
          <w:marTop w:val="0"/>
          <w:marBottom w:val="0"/>
          <w:divBdr>
            <w:top w:val="none" w:sz="0" w:space="0" w:color="auto"/>
            <w:left w:val="none" w:sz="0" w:space="0" w:color="auto"/>
            <w:bottom w:val="none" w:sz="0" w:space="0" w:color="auto"/>
            <w:right w:val="none" w:sz="0" w:space="0" w:color="auto"/>
          </w:divBdr>
        </w:div>
        <w:div w:id="896863666">
          <w:marLeft w:val="0"/>
          <w:marRight w:val="0"/>
          <w:marTop w:val="0"/>
          <w:marBottom w:val="0"/>
          <w:divBdr>
            <w:top w:val="none" w:sz="0" w:space="0" w:color="auto"/>
            <w:left w:val="none" w:sz="0" w:space="0" w:color="auto"/>
            <w:bottom w:val="none" w:sz="0" w:space="0" w:color="auto"/>
            <w:right w:val="none" w:sz="0" w:space="0" w:color="auto"/>
          </w:divBdr>
        </w:div>
        <w:div w:id="1597790142">
          <w:marLeft w:val="0"/>
          <w:marRight w:val="0"/>
          <w:marTop w:val="0"/>
          <w:marBottom w:val="0"/>
          <w:divBdr>
            <w:top w:val="none" w:sz="0" w:space="0" w:color="auto"/>
            <w:left w:val="none" w:sz="0" w:space="0" w:color="auto"/>
            <w:bottom w:val="none" w:sz="0" w:space="0" w:color="auto"/>
            <w:right w:val="none" w:sz="0" w:space="0" w:color="auto"/>
          </w:divBdr>
        </w:div>
        <w:div w:id="901718491">
          <w:marLeft w:val="0"/>
          <w:marRight w:val="0"/>
          <w:marTop w:val="0"/>
          <w:marBottom w:val="0"/>
          <w:divBdr>
            <w:top w:val="none" w:sz="0" w:space="0" w:color="auto"/>
            <w:left w:val="none" w:sz="0" w:space="0" w:color="auto"/>
            <w:bottom w:val="none" w:sz="0" w:space="0" w:color="auto"/>
            <w:right w:val="none" w:sz="0" w:space="0" w:color="auto"/>
          </w:divBdr>
        </w:div>
        <w:div w:id="1375622936">
          <w:marLeft w:val="0"/>
          <w:marRight w:val="0"/>
          <w:marTop w:val="0"/>
          <w:marBottom w:val="0"/>
          <w:divBdr>
            <w:top w:val="none" w:sz="0" w:space="0" w:color="auto"/>
            <w:left w:val="none" w:sz="0" w:space="0" w:color="auto"/>
            <w:bottom w:val="none" w:sz="0" w:space="0" w:color="auto"/>
            <w:right w:val="none" w:sz="0" w:space="0" w:color="auto"/>
          </w:divBdr>
        </w:div>
        <w:div w:id="1583097836">
          <w:marLeft w:val="0"/>
          <w:marRight w:val="0"/>
          <w:marTop w:val="0"/>
          <w:marBottom w:val="0"/>
          <w:divBdr>
            <w:top w:val="none" w:sz="0" w:space="0" w:color="auto"/>
            <w:left w:val="none" w:sz="0" w:space="0" w:color="auto"/>
            <w:bottom w:val="none" w:sz="0" w:space="0" w:color="auto"/>
            <w:right w:val="none" w:sz="0" w:space="0" w:color="auto"/>
          </w:divBdr>
        </w:div>
        <w:div w:id="497841029">
          <w:marLeft w:val="0"/>
          <w:marRight w:val="0"/>
          <w:marTop w:val="0"/>
          <w:marBottom w:val="0"/>
          <w:divBdr>
            <w:top w:val="none" w:sz="0" w:space="0" w:color="auto"/>
            <w:left w:val="none" w:sz="0" w:space="0" w:color="auto"/>
            <w:bottom w:val="none" w:sz="0" w:space="0" w:color="auto"/>
            <w:right w:val="none" w:sz="0" w:space="0" w:color="auto"/>
          </w:divBdr>
        </w:div>
        <w:div w:id="1439252403">
          <w:marLeft w:val="0"/>
          <w:marRight w:val="0"/>
          <w:marTop w:val="0"/>
          <w:marBottom w:val="0"/>
          <w:divBdr>
            <w:top w:val="none" w:sz="0" w:space="0" w:color="auto"/>
            <w:left w:val="none" w:sz="0" w:space="0" w:color="auto"/>
            <w:bottom w:val="none" w:sz="0" w:space="0" w:color="auto"/>
            <w:right w:val="none" w:sz="0" w:space="0" w:color="auto"/>
          </w:divBdr>
        </w:div>
        <w:div w:id="1044715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oportal.wroclaw.p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mbasw02\Documents\WBO\WBO2015\WBO2015_formularz%20projektu.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F3972B-5658-4425-BB92-203382BB9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WBO2015_formularz projektu</Template>
  <TotalTime>231</TotalTime>
  <Pages>4</Pages>
  <Words>889</Words>
  <Characters>5340</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OPIS PROJEKTU</vt:lpstr>
    </vt:vector>
  </TitlesOfParts>
  <Company>UM</Company>
  <LinksUpToDate>false</LinksUpToDate>
  <CharactersWithSpaces>6217</CharactersWithSpaces>
  <SharedDoc>false</SharedDoc>
  <HLinks>
    <vt:vector size="6" baseType="variant">
      <vt:variant>
        <vt:i4>524362</vt:i4>
      </vt:variant>
      <vt:variant>
        <vt:i4>3</vt:i4>
      </vt:variant>
      <vt:variant>
        <vt:i4>0</vt:i4>
      </vt:variant>
      <vt:variant>
        <vt:i4>5</vt:i4>
      </vt:variant>
      <vt:variant>
        <vt:lpwstr>http://www.geoportal.wroclaw.pl/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PROJEKTU</dc:title>
  <dc:creator>umbasw02</dc:creator>
  <cp:lastModifiedBy>Michał</cp:lastModifiedBy>
  <cp:revision>12</cp:revision>
  <cp:lastPrinted>2015-01-21T08:25:00Z</cp:lastPrinted>
  <dcterms:created xsi:type="dcterms:W3CDTF">2016-05-30T12:38:00Z</dcterms:created>
  <dcterms:modified xsi:type="dcterms:W3CDTF">2016-07-08T17:42:00Z</dcterms:modified>
</cp:coreProperties>
</file>