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6pt" o:ole="">
            <v:imagedata r:id="rId9" o:title=""/>
          </v:shape>
          <o:OLEObject Type="Embed" ProgID="PBrush" ShapeID="_x0000_i1025" DrawAspect="Content" ObjectID="_1529349794" r:id="rId10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972C89">
        <w:rPr>
          <w:sz w:val="24"/>
          <w:szCs w:val="24"/>
          <w:u w:val="none"/>
        </w:rPr>
        <w:t>6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</w:p>
    <w:p w:rsidR="009E5BCB" w:rsidRDefault="00AF2443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410</w:t>
      </w: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B5BD5" w:rsidRPr="001D6960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Pr="001D6960" w:rsidRDefault="007F3337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1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 xml:space="preserve">Lider może potwierdzić to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695FCC">
        <w:rPr>
          <w:rFonts w:ascii="Arial" w:hAnsi="Arial" w:cs="Arial"/>
          <w:sz w:val="16"/>
          <w:szCs w:val="16"/>
        </w:rPr>
        <w:t xml:space="preserve">Do końca sierpnia 2016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72C89">
        <w:rPr>
          <w:rFonts w:ascii="Arial" w:hAnsi="Arial" w:cs="Arial"/>
          <w:sz w:val="16"/>
          <w:szCs w:val="16"/>
        </w:rPr>
        <w:t>6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Default="004A1D1A">
      <w:pPr>
        <w:rPr>
          <w:rFonts w:ascii="Arial" w:hAnsi="Arial" w:cs="Arial"/>
        </w:rPr>
      </w:pPr>
    </w:p>
    <w:p w:rsidR="00AF2443" w:rsidRPr="00AF2443" w:rsidRDefault="00AF2443" w:rsidP="00325CD4">
      <w:pPr>
        <w:jc w:val="both"/>
        <w:rPr>
          <w:rFonts w:ascii="Arial Narrow" w:hAnsi="Arial Narrow" w:cs="Arial"/>
          <w:i/>
          <w:sz w:val="18"/>
          <w:szCs w:val="18"/>
        </w:rPr>
      </w:pPr>
      <w:r w:rsidRPr="00AF2443">
        <w:rPr>
          <w:rFonts w:ascii="Arial Narrow" w:hAnsi="Arial Narrow" w:cs="Helvetica"/>
          <w:i/>
          <w:color w:val="333333"/>
          <w:sz w:val="18"/>
          <w:szCs w:val="18"/>
        </w:rPr>
        <w:t>Projekt został zweryfikowany pozytywnie, ale wniosek obejmuje wykonanie nawierzchni, odwodnienia oraz budowę progów zwalniających. Nie obejmuje budowy chodników – co może być przedmiotem kolejnych wniosków. Wskazana jest budowa ciągu pieszo – jezdnego o szerokości 4 m. Kwota potrzebna na realizację została oszacowana na 450 000 zł. Ostateczny zakres projektu zostanie ustalony z liderem na etapie opracowywania dokumentacji technicznej.</w:t>
      </w:r>
    </w:p>
    <w:p w:rsidR="00AF2443" w:rsidRDefault="00AF2443" w:rsidP="00325CD4">
      <w:pPr>
        <w:jc w:val="both"/>
        <w:rPr>
          <w:rFonts w:ascii="Arial" w:hAnsi="Arial" w:cs="Arial"/>
          <w:sz w:val="18"/>
          <w:szCs w:val="18"/>
        </w:rPr>
      </w:pPr>
    </w:p>
    <w:p w:rsidR="002B5422" w:rsidRDefault="002B5422" w:rsidP="00325CD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ODPOWIEDŹ</w:t>
      </w:r>
      <w:bookmarkStart w:id="0" w:name="_GoBack"/>
      <w:bookmarkEnd w:id="0"/>
    </w:p>
    <w:p w:rsidR="002B5422" w:rsidRDefault="002B5422" w:rsidP="00325CD4">
      <w:pPr>
        <w:jc w:val="both"/>
        <w:rPr>
          <w:rFonts w:ascii="Arial" w:hAnsi="Arial" w:cs="Arial"/>
          <w:sz w:val="18"/>
          <w:szCs w:val="18"/>
        </w:rPr>
      </w:pPr>
    </w:p>
    <w:p w:rsidR="003355E2" w:rsidRDefault="00AF2443" w:rsidP="00325CD4">
      <w:pPr>
        <w:jc w:val="both"/>
        <w:rPr>
          <w:rFonts w:ascii="Arial" w:hAnsi="Arial" w:cs="Arial"/>
          <w:sz w:val="18"/>
          <w:szCs w:val="18"/>
        </w:rPr>
      </w:pPr>
      <w:r w:rsidRPr="003355E2">
        <w:rPr>
          <w:rFonts w:ascii="Arial" w:hAnsi="Arial" w:cs="Arial"/>
          <w:sz w:val="18"/>
          <w:szCs w:val="18"/>
        </w:rPr>
        <w:t xml:space="preserve">Na konsultacjach </w:t>
      </w:r>
      <w:proofErr w:type="spellStart"/>
      <w:r w:rsidRPr="003355E2">
        <w:rPr>
          <w:rFonts w:ascii="Arial" w:hAnsi="Arial" w:cs="Arial"/>
          <w:sz w:val="18"/>
          <w:szCs w:val="18"/>
        </w:rPr>
        <w:t>dot</w:t>
      </w:r>
      <w:proofErr w:type="spellEnd"/>
      <w:r w:rsidRPr="003355E2">
        <w:rPr>
          <w:rFonts w:ascii="Arial" w:hAnsi="Arial" w:cs="Arial"/>
          <w:sz w:val="18"/>
          <w:szCs w:val="18"/>
        </w:rPr>
        <w:t xml:space="preserve"> Rejonu 2, które miały miejsce 6 czerwca </w:t>
      </w:r>
      <w:r w:rsidR="001636B0">
        <w:rPr>
          <w:rFonts w:ascii="Arial" w:hAnsi="Arial" w:cs="Arial"/>
          <w:sz w:val="18"/>
          <w:szCs w:val="18"/>
        </w:rPr>
        <w:t xml:space="preserve">2016 roku </w:t>
      </w:r>
      <w:r w:rsidRPr="003355E2">
        <w:rPr>
          <w:rFonts w:ascii="Arial" w:hAnsi="Arial" w:cs="Arial"/>
          <w:sz w:val="18"/>
          <w:szCs w:val="18"/>
        </w:rPr>
        <w:t>został</w:t>
      </w:r>
      <w:r w:rsidR="00325CD4" w:rsidRPr="003355E2">
        <w:rPr>
          <w:rFonts w:ascii="Arial" w:hAnsi="Arial" w:cs="Arial"/>
          <w:sz w:val="18"/>
          <w:szCs w:val="18"/>
        </w:rPr>
        <w:t xml:space="preserve"> </w:t>
      </w:r>
      <w:r w:rsidR="003355E2">
        <w:rPr>
          <w:rFonts w:ascii="Arial" w:hAnsi="Arial" w:cs="Arial"/>
          <w:sz w:val="18"/>
          <w:szCs w:val="18"/>
        </w:rPr>
        <w:t>doprecyzowany</w:t>
      </w:r>
      <w:r w:rsidR="00325CD4" w:rsidRPr="003355E2">
        <w:rPr>
          <w:rFonts w:ascii="Arial" w:hAnsi="Arial" w:cs="Arial"/>
          <w:sz w:val="18"/>
          <w:szCs w:val="18"/>
        </w:rPr>
        <w:t xml:space="preserve"> zakres wniosku.</w:t>
      </w:r>
      <w:r w:rsidRPr="003355E2">
        <w:rPr>
          <w:rFonts w:ascii="Arial" w:hAnsi="Arial" w:cs="Arial"/>
          <w:sz w:val="18"/>
          <w:szCs w:val="18"/>
        </w:rPr>
        <w:t xml:space="preserve"> </w:t>
      </w:r>
      <w:r w:rsidR="00325CD4" w:rsidRPr="003355E2">
        <w:rPr>
          <w:rFonts w:ascii="Arial" w:hAnsi="Arial" w:cs="Arial"/>
          <w:sz w:val="18"/>
          <w:szCs w:val="18"/>
        </w:rPr>
        <w:t>Zgłoszony projekt dot. Budowy nawierzchni docelowej na ulicy Oraczy (na odcinku od ul. Gen. Stefana Grota-Roweckiego do ul. Będzińskiej we Wrocławiu) posiada opr</w:t>
      </w:r>
      <w:r w:rsidR="003355E2" w:rsidRPr="003355E2">
        <w:rPr>
          <w:rFonts w:ascii="Arial" w:hAnsi="Arial" w:cs="Arial"/>
          <w:sz w:val="18"/>
          <w:szCs w:val="18"/>
        </w:rPr>
        <w:t>acowaną</w:t>
      </w:r>
      <w:r w:rsidR="001636B0">
        <w:rPr>
          <w:rFonts w:ascii="Arial" w:hAnsi="Arial" w:cs="Arial"/>
          <w:sz w:val="18"/>
          <w:szCs w:val="18"/>
        </w:rPr>
        <w:t>,</w:t>
      </w:r>
      <w:r w:rsidR="003355E2" w:rsidRPr="003355E2">
        <w:rPr>
          <w:rFonts w:ascii="Arial" w:hAnsi="Arial" w:cs="Arial"/>
          <w:sz w:val="18"/>
          <w:szCs w:val="18"/>
        </w:rPr>
        <w:t xml:space="preserve"> szczegółową dokumentację</w:t>
      </w:r>
      <w:r w:rsidR="00325CD4" w:rsidRPr="003355E2">
        <w:rPr>
          <w:rFonts w:ascii="Arial" w:hAnsi="Arial" w:cs="Arial"/>
          <w:sz w:val="18"/>
          <w:szCs w:val="18"/>
        </w:rPr>
        <w:t xml:space="preserve"> projektową sporządzon</w:t>
      </w:r>
      <w:r w:rsidR="003355E2" w:rsidRPr="003355E2">
        <w:rPr>
          <w:rFonts w:ascii="Arial" w:hAnsi="Arial" w:cs="Arial"/>
          <w:sz w:val="18"/>
          <w:szCs w:val="18"/>
        </w:rPr>
        <w:t>ą</w:t>
      </w:r>
      <w:r w:rsidR="00325CD4" w:rsidRPr="003355E2">
        <w:rPr>
          <w:rFonts w:ascii="Arial" w:hAnsi="Arial" w:cs="Arial"/>
          <w:sz w:val="18"/>
          <w:szCs w:val="18"/>
        </w:rPr>
        <w:t xml:space="preserve"> przez Pracownie Projektową. Oszacowany koszt inwestycji na poziomie 450 tys. PLN wynika bezpośrednio z </w:t>
      </w:r>
      <w:r w:rsidR="003355E2" w:rsidRPr="003355E2">
        <w:rPr>
          <w:rFonts w:ascii="Arial" w:hAnsi="Arial" w:cs="Arial"/>
          <w:sz w:val="18"/>
          <w:szCs w:val="18"/>
        </w:rPr>
        <w:t>kosztorysu inwestorskiego.</w:t>
      </w:r>
    </w:p>
    <w:p w:rsidR="001636B0" w:rsidRDefault="003355E2" w:rsidP="00325CD4">
      <w:pPr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Ww</w:t>
      </w:r>
      <w:proofErr w:type="spellEnd"/>
      <w:r>
        <w:rPr>
          <w:rFonts w:ascii="Arial" w:hAnsi="Arial" w:cs="Arial"/>
          <w:sz w:val="18"/>
          <w:szCs w:val="18"/>
        </w:rPr>
        <w:t xml:space="preserve"> dokumentacja projektowa została sporządzona w ramach „dofinansowania zadań inwestycyjnych ze środków budżetowych na wspieranie inicjatyw lokalnych</w:t>
      </w:r>
      <w:r w:rsidR="001636B0">
        <w:rPr>
          <w:rFonts w:ascii="Arial" w:hAnsi="Arial" w:cs="Arial"/>
          <w:sz w:val="18"/>
          <w:szCs w:val="18"/>
        </w:rPr>
        <w:t>”.</w:t>
      </w:r>
      <w:r>
        <w:rPr>
          <w:rFonts w:ascii="Arial" w:hAnsi="Arial" w:cs="Arial"/>
          <w:sz w:val="18"/>
          <w:szCs w:val="18"/>
        </w:rPr>
        <w:t xml:space="preserve"> Przedmiotowa inwestycja była w 2010 roku wprowadzona do Programu inicjatyw lokalnych z szacowanym </w:t>
      </w:r>
      <w:r w:rsidR="001636B0">
        <w:rPr>
          <w:rFonts w:ascii="Arial" w:hAnsi="Arial" w:cs="Arial"/>
          <w:sz w:val="18"/>
          <w:szCs w:val="18"/>
        </w:rPr>
        <w:t xml:space="preserve">początkowo </w:t>
      </w:r>
      <w:r>
        <w:rPr>
          <w:rFonts w:ascii="Arial" w:hAnsi="Arial" w:cs="Arial"/>
          <w:sz w:val="18"/>
          <w:szCs w:val="18"/>
        </w:rPr>
        <w:t>kosztem inwestycji na poziom</w:t>
      </w:r>
      <w:r w:rsidR="001636B0">
        <w:rPr>
          <w:rFonts w:ascii="Arial" w:hAnsi="Arial" w:cs="Arial"/>
          <w:sz w:val="18"/>
          <w:szCs w:val="18"/>
        </w:rPr>
        <w:t xml:space="preserve">ie 300 tys. PLN </w:t>
      </w:r>
      <w:r w:rsidR="001636B0">
        <w:rPr>
          <w:rFonts w:ascii="Arial" w:hAnsi="Arial" w:cs="Arial"/>
          <w:sz w:val="18"/>
          <w:szCs w:val="18"/>
        </w:rPr>
        <w:t xml:space="preserve">– mieszkańcy </w:t>
      </w:r>
      <w:r w:rsidR="001636B0">
        <w:rPr>
          <w:rFonts w:ascii="Arial" w:hAnsi="Arial" w:cs="Arial"/>
          <w:sz w:val="18"/>
          <w:szCs w:val="18"/>
        </w:rPr>
        <w:t xml:space="preserve">zainteresowani inwestycją, </w:t>
      </w:r>
      <w:r w:rsidR="001636B0">
        <w:rPr>
          <w:rFonts w:ascii="Arial" w:hAnsi="Arial" w:cs="Arial"/>
          <w:sz w:val="18"/>
          <w:szCs w:val="18"/>
        </w:rPr>
        <w:t>partycypują w kosztach całej inwestycji w wysokości 10%.</w:t>
      </w:r>
      <w:r>
        <w:rPr>
          <w:rFonts w:ascii="Arial" w:hAnsi="Arial" w:cs="Arial"/>
          <w:sz w:val="18"/>
          <w:szCs w:val="18"/>
        </w:rPr>
        <w:t xml:space="preserve"> </w:t>
      </w:r>
      <w:r w:rsidR="001636B0">
        <w:rPr>
          <w:rFonts w:ascii="Arial" w:hAnsi="Arial" w:cs="Arial"/>
          <w:sz w:val="18"/>
          <w:szCs w:val="18"/>
        </w:rPr>
        <w:t xml:space="preserve">Mieszkańcy wpłacili 15 </w:t>
      </w:r>
      <w:proofErr w:type="spellStart"/>
      <w:r w:rsidR="001636B0">
        <w:rPr>
          <w:rFonts w:ascii="Arial" w:hAnsi="Arial" w:cs="Arial"/>
          <w:sz w:val="18"/>
          <w:szCs w:val="18"/>
        </w:rPr>
        <w:t>tys</w:t>
      </w:r>
      <w:proofErr w:type="spellEnd"/>
      <w:r w:rsidR="001636B0">
        <w:rPr>
          <w:rFonts w:ascii="Arial" w:hAnsi="Arial" w:cs="Arial"/>
          <w:sz w:val="18"/>
          <w:szCs w:val="18"/>
        </w:rPr>
        <w:t xml:space="preserve"> PLN na poczet przygotowania </w:t>
      </w:r>
      <w:r>
        <w:rPr>
          <w:rFonts w:ascii="Arial" w:hAnsi="Arial" w:cs="Arial"/>
          <w:sz w:val="18"/>
          <w:szCs w:val="18"/>
        </w:rPr>
        <w:t xml:space="preserve">dokumentacji projektowej. Niestety koszt inwestycji po sporządzeniu kosztorysu inwestorskiego na poziomie 445 </w:t>
      </w:r>
      <w:proofErr w:type="spellStart"/>
      <w:r>
        <w:rPr>
          <w:rFonts w:ascii="Arial" w:hAnsi="Arial" w:cs="Arial"/>
          <w:sz w:val="18"/>
          <w:szCs w:val="18"/>
        </w:rPr>
        <w:t>tys</w:t>
      </w:r>
      <w:proofErr w:type="spellEnd"/>
      <w:r>
        <w:rPr>
          <w:rFonts w:ascii="Arial" w:hAnsi="Arial" w:cs="Arial"/>
          <w:sz w:val="18"/>
          <w:szCs w:val="18"/>
        </w:rPr>
        <w:t xml:space="preserve"> PLN znacznie przewyższyły możliwości mieszkańców</w:t>
      </w:r>
      <w:r w:rsidR="001636B0">
        <w:rPr>
          <w:rFonts w:ascii="Arial" w:hAnsi="Arial" w:cs="Arial"/>
          <w:sz w:val="18"/>
          <w:szCs w:val="18"/>
        </w:rPr>
        <w:t xml:space="preserve">. W związku z tym inwestycja nie została zrealizowana a projekt odłożono na półkę w </w:t>
      </w:r>
      <w:proofErr w:type="spellStart"/>
      <w:r w:rsidR="001636B0">
        <w:rPr>
          <w:rFonts w:ascii="Arial" w:hAnsi="Arial" w:cs="Arial"/>
          <w:sz w:val="18"/>
          <w:szCs w:val="18"/>
        </w:rPr>
        <w:t>ZDiUM</w:t>
      </w:r>
      <w:proofErr w:type="spellEnd"/>
      <w:r w:rsidR="001636B0">
        <w:rPr>
          <w:rFonts w:ascii="Arial" w:hAnsi="Arial" w:cs="Arial"/>
          <w:sz w:val="18"/>
          <w:szCs w:val="18"/>
        </w:rPr>
        <w:t>. Mamy nadzieję, że tym razem uda się skorzystać z przygotowanej wcześniej dokumentacji projektowej.</w:t>
      </w:r>
    </w:p>
    <w:p w:rsidR="001636B0" w:rsidRDefault="001636B0" w:rsidP="00325CD4">
      <w:pPr>
        <w:jc w:val="both"/>
        <w:rPr>
          <w:rFonts w:ascii="Arial" w:hAnsi="Arial" w:cs="Arial"/>
          <w:sz w:val="18"/>
          <w:szCs w:val="18"/>
        </w:rPr>
      </w:pPr>
    </w:p>
    <w:p w:rsidR="001636B0" w:rsidRDefault="001636B0" w:rsidP="00325CD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Załączniki do wniosku:</w:t>
      </w:r>
    </w:p>
    <w:p w:rsidR="001636B0" w:rsidRDefault="001636B0" w:rsidP="00325CD4">
      <w:pPr>
        <w:jc w:val="both"/>
        <w:rPr>
          <w:rFonts w:ascii="Arial" w:hAnsi="Arial" w:cs="Arial"/>
          <w:sz w:val="18"/>
          <w:szCs w:val="18"/>
        </w:rPr>
      </w:pPr>
    </w:p>
    <w:p w:rsidR="001636B0" w:rsidRPr="00AF2443" w:rsidRDefault="00996533" w:rsidP="00325CD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6624320" cy="3721835"/>
            <wp:effectExtent l="0" t="0" r="0" b="0"/>
            <wp:docPr id="1" name="Obraz 1" descr="D:\zdjęcia\Lumia_czerwiec_2016\dziurawa ul.Ora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ęcia\Lumia_czerwiec_2016\dziurawa ul.Oracz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7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A" w:rsidRDefault="0099653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Fot. Mieszkaniec Dziurawa ul. Oraczy</w:t>
      </w:r>
    </w:p>
    <w:p w:rsidR="00996533" w:rsidRDefault="00996533">
      <w:pPr>
        <w:rPr>
          <w:rFonts w:ascii="Arial" w:hAnsi="Arial" w:cs="Arial"/>
          <w:sz w:val="18"/>
          <w:szCs w:val="18"/>
        </w:rPr>
      </w:pPr>
    </w:p>
    <w:p w:rsidR="00996533" w:rsidRPr="003355E2" w:rsidRDefault="0099653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624320" cy="3721835"/>
            <wp:effectExtent l="0" t="0" r="0" b="0"/>
            <wp:docPr id="2" name="Obraz 2" descr="D:\zdjęcia\Lumia_czerwiec_2016\ul.Oraczy po deszc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djęcia\Lumia_czerwiec_2016\ul.Oraczy po deszcz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7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A" w:rsidRDefault="00996533">
      <w:pPr>
        <w:rPr>
          <w:rFonts w:ascii="Arial" w:hAnsi="Arial" w:cs="Arial"/>
          <w:sz w:val="18"/>
          <w:szCs w:val="18"/>
        </w:rPr>
      </w:pPr>
      <w:r w:rsidRPr="00996533">
        <w:rPr>
          <w:rFonts w:ascii="Arial" w:hAnsi="Arial" w:cs="Arial"/>
          <w:sz w:val="18"/>
          <w:szCs w:val="18"/>
        </w:rPr>
        <w:t xml:space="preserve">Fot. </w:t>
      </w:r>
      <w:r>
        <w:rPr>
          <w:rFonts w:ascii="Arial" w:hAnsi="Arial" w:cs="Arial"/>
          <w:sz w:val="18"/>
          <w:szCs w:val="18"/>
        </w:rPr>
        <w:t>Mieszkaniec Ulica Oraczy po deszczu.</w:t>
      </w:r>
    </w:p>
    <w:p w:rsidR="00996533" w:rsidRDefault="00996533">
      <w:pPr>
        <w:rPr>
          <w:rFonts w:ascii="Arial" w:hAnsi="Arial" w:cs="Arial"/>
          <w:sz w:val="18"/>
          <w:szCs w:val="18"/>
        </w:rPr>
      </w:pPr>
    </w:p>
    <w:p w:rsidR="00996533" w:rsidRDefault="0099653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Link do artykułu</w:t>
      </w:r>
    </w:p>
    <w:p w:rsidR="00996533" w:rsidRDefault="00996533">
      <w:pPr>
        <w:rPr>
          <w:rFonts w:ascii="Arial" w:hAnsi="Arial" w:cs="Arial"/>
          <w:sz w:val="18"/>
          <w:szCs w:val="18"/>
        </w:rPr>
      </w:pPr>
      <w:hyperlink r:id="rId14" w:history="1">
        <w:r w:rsidRPr="008C5257">
          <w:rPr>
            <w:rStyle w:val="Hipercze"/>
            <w:rFonts w:ascii="Arial" w:hAnsi="Arial" w:cs="Arial"/>
            <w:sz w:val="18"/>
            <w:szCs w:val="18"/>
          </w:rPr>
          <w:t>http://w</w:t>
        </w:r>
        <w:r w:rsidRPr="008C5257">
          <w:rPr>
            <w:rStyle w:val="Hipercze"/>
            <w:rFonts w:ascii="Arial" w:hAnsi="Arial" w:cs="Arial"/>
            <w:sz w:val="18"/>
            <w:szCs w:val="18"/>
          </w:rPr>
          <w:t>w</w:t>
        </w:r>
        <w:r w:rsidRPr="008C5257">
          <w:rPr>
            <w:rStyle w:val="Hipercze"/>
            <w:rFonts w:ascii="Arial" w:hAnsi="Arial" w:cs="Arial"/>
            <w:sz w:val="18"/>
            <w:szCs w:val="18"/>
          </w:rPr>
          <w:t>w.gazetawroclawska.pl/artykul/3563607,mieszkancy-czuja-sie-oszukani-przez-urzednikow-kase-wzieli-drogi-nie-bedzie,id,t.html</w:t>
        </w:r>
      </w:hyperlink>
    </w:p>
    <w:p w:rsidR="00996533" w:rsidRPr="00996533" w:rsidRDefault="00996533">
      <w:pPr>
        <w:rPr>
          <w:rFonts w:ascii="Arial" w:hAnsi="Arial" w:cs="Arial"/>
          <w:sz w:val="18"/>
          <w:szCs w:val="18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Default="004A1D1A">
      <w:pPr>
        <w:rPr>
          <w:rFonts w:ascii="Arial" w:hAnsi="Arial" w:cs="Arial"/>
        </w:rPr>
      </w:pPr>
    </w:p>
    <w:p w:rsidR="009E5BCB" w:rsidRPr="001D6960" w:rsidRDefault="009E5BCB">
      <w:pPr>
        <w:rPr>
          <w:rFonts w:ascii="Arial" w:hAnsi="Arial" w:cs="Arial"/>
        </w:rPr>
      </w:pPr>
    </w:p>
    <w:p w:rsidR="004F1388" w:rsidRPr="001D6960" w:rsidRDefault="004F1388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7F3337" w:rsidRPr="001D6960" w:rsidRDefault="007F3337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>
      <w:pPr>
        <w:rPr>
          <w:rFonts w:ascii="Arial" w:hAnsi="Arial" w:cs="Arial"/>
          <w:sz w:val="20"/>
          <w:szCs w:val="20"/>
        </w:rPr>
      </w:pPr>
    </w:p>
    <w:p w:rsidR="001D6960" w:rsidRPr="001D6960" w:rsidRDefault="001D6960" w:rsidP="009E5BCB">
      <w:pPr>
        <w:rPr>
          <w:rFonts w:ascii="Arial" w:hAnsi="Arial" w:cs="Arial"/>
          <w:sz w:val="20"/>
          <w:szCs w:val="20"/>
        </w:rPr>
      </w:pPr>
    </w:p>
    <w:sectPr w:rsidR="001D6960" w:rsidRPr="001D6960" w:rsidSect="002B3405">
      <w:footerReference w:type="default" r:id="rId15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C5" w:rsidRDefault="001F3DC5">
      <w:r>
        <w:separator/>
      </w:r>
    </w:p>
  </w:endnote>
  <w:endnote w:type="continuationSeparator" w:id="0">
    <w:p w:rsidR="001F3DC5" w:rsidRDefault="001F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1A" w:rsidRDefault="00443FAF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B5422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C5" w:rsidRDefault="001F3DC5">
      <w:r>
        <w:separator/>
      </w:r>
    </w:p>
  </w:footnote>
  <w:footnote w:type="continuationSeparator" w:id="0">
    <w:p w:rsidR="001F3DC5" w:rsidRDefault="001F3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69B8"/>
    <w:rsid w:val="0002189C"/>
    <w:rsid w:val="00151631"/>
    <w:rsid w:val="001636B0"/>
    <w:rsid w:val="001D6960"/>
    <w:rsid w:val="001F1E04"/>
    <w:rsid w:val="001F3DC5"/>
    <w:rsid w:val="00220586"/>
    <w:rsid w:val="00240F73"/>
    <w:rsid w:val="00294AB9"/>
    <w:rsid w:val="002B3405"/>
    <w:rsid w:val="002B5422"/>
    <w:rsid w:val="00325CD4"/>
    <w:rsid w:val="003355E2"/>
    <w:rsid w:val="00382B0B"/>
    <w:rsid w:val="00443FAF"/>
    <w:rsid w:val="004A1D1A"/>
    <w:rsid w:val="004B5BD5"/>
    <w:rsid w:val="004F1388"/>
    <w:rsid w:val="00503303"/>
    <w:rsid w:val="0053731E"/>
    <w:rsid w:val="005B34DD"/>
    <w:rsid w:val="00695FCC"/>
    <w:rsid w:val="006A53CD"/>
    <w:rsid w:val="006D2442"/>
    <w:rsid w:val="00756A9D"/>
    <w:rsid w:val="00796AFF"/>
    <w:rsid w:val="007F3337"/>
    <w:rsid w:val="00802556"/>
    <w:rsid w:val="008B59E5"/>
    <w:rsid w:val="009620A4"/>
    <w:rsid w:val="00972C89"/>
    <w:rsid w:val="00983417"/>
    <w:rsid w:val="009869E2"/>
    <w:rsid w:val="00996533"/>
    <w:rsid w:val="009E5BCB"/>
    <w:rsid w:val="00A769B8"/>
    <w:rsid w:val="00AF2443"/>
    <w:rsid w:val="00C605D2"/>
    <w:rsid w:val="00E1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965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74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48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52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36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1388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58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93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978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1618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788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91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370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285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154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73190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353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784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3701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5325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174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419327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351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91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08293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oportal.wroclaw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azetawroclawska.pl/artykul/3563607,mieszkancy-czuja-sie-oszukani-przez-urzednikow-kase-wzieli-drogi-nie-bedzie,id,t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5649D-9E90-4106-BB57-16FAF26AF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67</TotalTime>
  <Pages>3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3007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jaroslaw.dasiak@live.com</cp:lastModifiedBy>
  <cp:revision>6</cp:revision>
  <cp:lastPrinted>2015-01-21T08:25:00Z</cp:lastPrinted>
  <dcterms:created xsi:type="dcterms:W3CDTF">2016-05-30T12:38:00Z</dcterms:created>
  <dcterms:modified xsi:type="dcterms:W3CDTF">2016-07-06T20:37:00Z</dcterms:modified>
</cp:coreProperties>
</file>