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9480690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DE2A49">
        <w:rPr>
          <w:rFonts w:ascii="Arial" w:hAnsi="Arial" w:cs="Arial"/>
          <w:sz w:val="20"/>
          <w:szCs w:val="20"/>
        </w:rPr>
        <w:t xml:space="preserve"> 350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4A1D1A">
      <w:pPr>
        <w:rPr>
          <w:rFonts w:ascii="Arial" w:hAnsi="Arial" w:cs="Arial"/>
          <w:sz w:val="16"/>
          <w:szCs w:val="16"/>
        </w:rPr>
      </w:pPr>
    </w:p>
    <w:p w:rsidR="00BB354B" w:rsidRDefault="00BB35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Doszczegółowienie zakresu remontu drogi na ul. Blacharskiej</w:t>
      </w:r>
      <w:r w:rsidR="00DA34A2">
        <w:rPr>
          <w:rFonts w:ascii="Arial" w:hAnsi="Arial" w:cs="Arial"/>
          <w:sz w:val="16"/>
          <w:szCs w:val="16"/>
        </w:rPr>
        <w:t>, według mapy załączonej poniżej</w:t>
      </w:r>
      <w:r>
        <w:rPr>
          <w:rFonts w:ascii="Arial" w:hAnsi="Arial" w:cs="Arial"/>
          <w:sz w:val="16"/>
          <w:szCs w:val="16"/>
        </w:rPr>
        <w:t>:</w:t>
      </w:r>
    </w:p>
    <w:p w:rsidR="00BB354B" w:rsidRDefault="00BB354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Część</w:t>
      </w:r>
      <w:r w:rsidR="00DE2A49">
        <w:rPr>
          <w:rFonts w:ascii="Arial" w:hAnsi="Arial" w:cs="Arial"/>
          <w:sz w:val="16"/>
          <w:szCs w:val="16"/>
        </w:rPr>
        <w:t xml:space="preserve"> czerwona jest w bardzo złym stanie i wymaga remontu.</w:t>
      </w:r>
    </w:p>
    <w:p w:rsidR="00DE2A49" w:rsidRDefault="00DE2A4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Część zielona jest w dobrym stanie i nie wymaga poprawek (prawdopodobnie była wykończona przez jednego z deweloperów podczas budowy okolicznych osiedli).</w:t>
      </w:r>
    </w:p>
    <w:p w:rsidR="00DE2A49" w:rsidRDefault="00DE2A49">
      <w:pPr>
        <w:rPr>
          <w:rFonts w:ascii="Arial" w:hAnsi="Arial" w:cs="Arial"/>
          <w:sz w:val="16"/>
          <w:szCs w:val="16"/>
        </w:rPr>
      </w:pPr>
    </w:p>
    <w:p w:rsidR="00BB354B" w:rsidRPr="001D6960" w:rsidRDefault="00DA34A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5AB4F4" wp14:editId="34244058">
            <wp:extent cx="5972810" cy="4221480"/>
            <wp:effectExtent l="0" t="0" r="889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DE2A49">
      <w:pPr>
        <w:rPr>
          <w:rFonts w:ascii="Arial" w:hAnsi="Arial" w:cs="Arial"/>
          <w:sz w:val="16"/>
          <w:szCs w:val="16"/>
        </w:rPr>
      </w:pPr>
      <w:r w:rsidRPr="00DE2A49">
        <w:rPr>
          <w:rFonts w:ascii="Arial" w:hAnsi="Arial" w:cs="Arial"/>
          <w:sz w:val="16"/>
          <w:szCs w:val="16"/>
        </w:rPr>
        <w:t>Proponowane zmiany w zakresie: Zgodnie z propozycją sugeruję usunąć chodnik, nad którym prace już ruszyły w ramach osobnego przetargu.</w:t>
      </w:r>
    </w:p>
    <w:p w:rsidR="00DE2A49" w:rsidRDefault="00DE2A4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ramach prac dodatkowych proponowałbym: ustawienie znaków zakazu parkowania na całym omawianym odcinku (część czerwona i zielona) oraz znaku ograniczenia prędkości do 20 km/h z uwagi na duży ruch pieszych a zwłaszcza dzieci.</w:t>
      </w:r>
    </w:p>
    <w:p w:rsidR="00DE2A49" w:rsidRDefault="00DE2A49">
      <w:pPr>
        <w:rPr>
          <w:rFonts w:ascii="Arial" w:hAnsi="Arial" w:cs="Arial"/>
          <w:sz w:val="16"/>
          <w:szCs w:val="16"/>
        </w:rPr>
      </w:pPr>
    </w:p>
    <w:p w:rsidR="001D6960" w:rsidRDefault="009E5BCB" w:rsidP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DA34A2" w:rsidRDefault="00DA34A2" w:rsidP="009E5BCB">
      <w:pPr>
        <w:rPr>
          <w:rFonts w:ascii="Arial" w:hAnsi="Arial" w:cs="Arial"/>
          <w:b/>
          <w:sz w:val="20"/>
          <w:szCs w:val="20"/>
        </w:rPr>
      </w:pPr>
    </w:p>
    <w:p w:rsidR="00DA34A2" w:rsidRPr="00DE2A49" w:rsidRDefault="00DA34A2" w:rsidP="00DA34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Charakterystyką tego regionu jest to, że ludzie parkują często w różnych miejscach często zajmując chodnik i nie przejmując się zakazami, dlatego proponowałbym dodatkowo ustawić na tworzonym chodniku słupki ograniczające możliwości parkowania</w:t>
      </w:r>
      <w:r>
        <w:rPr>
          <w:rFonts w:ascii="Arial" w:hAnsi="Arial" w:cs="Arial"/>
          <w:sz w:val="16"/>
          <w:szCs w:val="16"/>
        </w:rPr>
        <w:t xml:space="preserve"> na chodniku lub poboczu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.</w:t>
      </w:r>
    </w:p>
    <w:p w:rsidR="00DA34A2" w:rsidRPr="001D6960" w:rsidRDefault="00DA34A2" w:rsidP="009E5BCB">
      <w:pPr>
        <w:rPr>
          <w:rFonts w:ascii="Arial" w:hAnsi="Arial" w:cs="Arial"/>
          <w:sz w:val="20"/>
          <w:szCs w:val="20"/>
        </w:rPr>
      </w:pPr>
    </w:p>
    <w:sectPr w:rsidR="00DA34A2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69" w:rsidRDefault="00B81069">
      <w:r>
        <w:separator/>
      </w:r>
    </w:p>
  </w:endnote>
  <w:endnote w:type="continuationSeparator" w:id="0">
    <w:p w:rsidR="00B81069" w:rsidRDefault="00B8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A4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69" w:rsidRDefault="00B81069">
      <w:r>
        <w:separator/>
      </w:r>
    </w:p>
  </w:footnote>
  <w:footnote w:type="continuationSeparator" w:id="0">
    <w:p w:rsidR="00B81069" w:rsidRDefault="00B8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81069"/>
    <w:rsid w:val="00BB354B"/>
    <w:rsid w:val="00C067A5"/>
    <w:rsid w:val="00C605D2"/>
    <w:rsid w:val="00DA34A2"/>
    <w:rsid w:val="00D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E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BF24-BA27-451F-8B25-799C45A8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93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1435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 Felcenloben</cp:lastModifiedBy>
  <cp:revision>6</cp:revision>
  <cp:lastPrinted>2015-01-21T08:25:00Z</cp:lastPrinted>
  <dcterms:created xsi:type="dcterms:W3CDTF">2016-05-30T12:38:00Z</dcterms:created>
  <dcterms:modified xsi:type="dcterms:W3CDTF">2016-07-08T08:58:00Z</dcterms:modified>
</cp:coreProperties>
</file>