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8" o:title=""/>
          </v:shape>
          <o:OLEObject Type="Embed" ProgID="PBrush" ShapeID="_x0000_i1025" DrawAspect="Content" ObjectID="_1528023800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972C89">
        <w:rPr>
          <w:sz w:val="24"/>
          <w:szCs w:val="24"/>
          <w:u w:val="none"/>
        </w:rPr>
        <w:t>6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  <w:r w:rsidR="00971850">
        <w:rPr>
          <w:rFonts w:ascii="Arial" w:hAnsi="Arial" w:cs="Arial"/>
          <w:sz w:val="20"/>
          <w:szCs w:val="20"/>
        </w:rPr>
        <w:t xml:space="preserve"> 195 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 w:rsidP="00971850">
      <w:pPr>
        <w:spacing w:after="4" w:line="320" w:lineRule="exact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Pr="001D6960" w:rsidRDefault="007F3337" w:rsidP="00971850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 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971850" w:rsidRDefault="00971850" w:rsidP="00A769B8">
      <w:pPr>
        <w:spacing w:after="4" w:line="320" w:lineRule="exact"/>
        <w:jc w:val="both"/>
        <w:rPr>
          <w:rFonts w:ascii="Arial" w:hAnsi="Arial" w:cs="Arial"/>
          <w:sz w:val="16"/>
          <w:szCs w:val="16"/>
        </w:rPr>
      </w:pPr>
    </w:p>
    <w:p w:rsidR="00971850" w:rsidRPr="00971850" w:rsidRDefault="00971850" w:rsidP="00971850">
      <w:pPr>
        <w:spacing w:after="4" w:line="360" w:lineRule="auto"/>
        <w:jc w:val="both"/>
        <w:rPr>
          <w:rFonts w:asciiTheme="minorHAnsi" w:hAnsiTheme="minorHAnsi"/>
          <w:color w:val="000000"/>
          <w:szCs w:val="28"/>
          <w:shd w:val="clear" w:color="auto" w:fill="FFFFFF"/>
        </w:rPr>
      </w:pPr>
      <w:r w:rsidRPr="00971850">
        <w:rPr>
          <w:rFonts w:asciiTheme="minorHAnsi" w:hAnsiTheme="minorHAnsi" w:cs="Arial"/>
          <w:i/>
          <w:szCs w:val="28"/>
        </w:rPr>
        <w:t xml:space="preserve">Projekt 195 został zweryfikowany negatywnie </w:t>
      </w:r>
      <w:r w:rsidRPr="00971850">
        <w:rPr>
          <w:rFonts w:asciiTheme="minorHAnsi" w:hAnsiTheme="minorHAnsi"/>
          <w:i/>
          <w:color w:val="000000"/>
          <w:szCs w:val="28"/>
          <w:shd w:val="clear" w:color="auto" w:fill="FFFFFF"/>
        </w:rPr>
        <w:t>z uwagi na fakt, że w ramach projektu WBO 2015 nr 362 realizowana będzie  budowa boiska sportowego ze sztuczną nawierzchnią wraz z wymianą ogrodzenia oraz zagospodarowaniem terenu</w:t>
      </w:r>
      <w:r w:rsidRPr="00971850">
        <w:rPr>
          <w:rFonts w:asciiTheme="minorHAnsi" w:hAnsiTheme="minorHAnsi"/>
          <w:color w:val="000000"/>
          <w:szCs w:val="28"/>
          <w:shd w:val="clear" w:color="auto" w:fill="FFFFFF"/>
        </w:rPr>
        <w:t>.</w:t>
      </w:r>
    </w:p>
    <w:p w:rsidR="00971850" w:rsidRPr="00971850" w:rsidRDefault="00971850" w:rsidP="00971850">
      <w:pPr>
        <w:spacing w:after="4" w:line="360" w:lineRule="auto"/>
        <w:jc w:val="both"/>
        <w:rPr>
          <w:rFonts w:asciiTheme="minorHAnsi" w:hAnsiTheme="minorHAnsi"/>
          <w:color w:val="000000"/>
          <w:szCs w:val="28"/>
          <w:shd w:val="clear" w:color="auto" w:fill="FFFFFF"/>
        </w:rPr>
      </w:pPr>
    </w:p>
    <w:p w:rsidR="004F1388" w:rsidRPr="00971850" w:rsidRDefault="00971850" w:rsidP="00971850">
      <w:pPr>
        <w:spacing w:after="4" w:line="360" w:lineRule="auto"/>
        <w:jc w:val="both"/>
        <w:rPr>
          <w:rFonts w:asciiTheme="minorHAnsi" w:hAnsiTheme="minorHAnsi" w:cs="Arial"/>
          <w:szCs w:val="28"/>
        </w:rPr>
      </w:pPr>
      <w:r w:rsidRPr="00971850">
        <w:rPr>
          <w:rFonts w:asciiTheme="minorHAnsi" w:hAnsiTheme="minorHAnsi"/>
          <w:color w:val="000000"/>
          <w:szCs w:val="28"/>
          <w:shd w:val="clear" w:color="auto" w:fill="FFFFFF"/>
        </w:rPr>
        <w:t>Projekt 195 dotyczy boiska wielofunkcyjnego o powierzchni tartanowej oraz budowy bi</w:t>
      </w:r>
      <w:r>
        <w:rPr>
          <w:rFonts w:asciiTheme="minorHAnsi" w:hAnsiTheme="minorHAnsi"/>
          <w:color w:val="000000"/>
          <w:szCs w:val="28"/>
          <w:shd w:val="clear" w:color="auto" w:fill="FFFFFF"/>
        </w:rPr>
        <w:t>eżni zakończonej skocznią w dal</w:t>
      </w:r>
      <w:r w:rsidR="00B81244">
        <w:rPr>
          <w:rFonts w:asciiTheme="minorHAnsi" w:hAnsiTheme="minorHAnsi"/>
          <w:color w:val="000000"/>
          <w:szCs w:val="28"/>
          <w:shd w:val="clear" w:color="auto" w:fill="FFFFFF"/>
        </w:rPr>
        <w:t xml:space="preserve">. Choć projekt z 2015 roku nr 362 znajduje się na tej samej działce co obecny projekt nr 195 to </w:t>
      </w:r>
      <w:r w:rsidR="00B81244" w:rsidRPr="00B81244">
        <w:rPr>
          <w:rFonts w:asciiTheme="minorHAnsi" w:hAnsiTheme="minorHAnsi"/>
          <w:b/>
          <w:color w:val="000000"/>
          <w:szCs w:val="28"/>
          <w:shd w:val="clear" w:color="auto" w:fill="FFFFFF"/>
        </w:rPr>
        <w:t>umiejscowiony jest w zupełnie innym miejscu</w:t>
      </w:r>
      <w:r w:rsidR="00B81244">
        <w:rPr>
          <w:rFonts w:asciiTheme="minorHAnsi" w:hAnsiTheme="minorHAnsi"/>
          <w:color w:val="000000"/>
          <w:szCs w:val="28"/>
          <w:shd w:val="clear" w:color="auto" w:fill="FFFFFF"/>
        </w:rPr>
        <w:t xml:space="preserve">. </w:t>
      </w:r>
      <w:r w:rsidRPr="00971850">
        <w:rPr>
          <w:rFonts w:asciiTheme="minorHAnsi" w:hAnsiTheme="minorHAnsi"/>
          <w:color w:val="000000"/>
          <w:szCs w:val="28"/>
          <w:shd w:val="clear" w:color="auto" w:fill="FFFFFF"/>
        </w:rPr>
        <w:t xml:space="preserve"> </w:t>
      </w:r>
      <w:r w:rsidR="00B81244">
        <w:rPr>
          <w:rFonts w:asciiTheme="minorHAnsi" w:hAnsiTheme="minorHAnsi"/>
          <w:color w:val="000000"/>
          <w:szCs w:val="28"/>
          <w:shd w:val="clear" w:color="auto" w:fill="FFFFFF"/>
        </w:rPr>
        <w:t>Obie inwestycje nie są realizowane na tym samym terenie</w:t>
      </w:r>
      <w:bookmarkStart w:id="0" w:name="_GoBack"/>
      <w:bookmarkEnd w:id="0"/>
      <w:r w:rsidRPr="00971850">
        <w:rPr>
          <w:rFonts w:asciiTheme="minorHAnsi" w:hAnsiTheme="minorHAnsi"/>
          <w:color w:val="000000"/>
          <w:szCs w:val="28"/>
          <w:shd w:val="clear" w:color="auto" w:fill="FFFFFF"/>
        </w:rPr>
        <w:t>. Poniżej grafika</w:t>
      </w:r>
      <w:r>
        <w:rPr>
          <w:rFonts w:asciiTheme="minorHAnsi" w:hAnsiTheme="minorHAnsi"/>
          <w:color w:val="000000"/>
          <w:szCs w:val="28"/>
          <w:shd w:val="clear" w:color="auto" w:fill="FFFFFF"/>
        </w:rPr>
        <w:t>,</w:t>
      </w:r>
      <w:r w:rsidRPr="00971850">
        <w:rPr>
          <w:rFonts w:asciiTheme="minorHAnsi" w:hAnsiTheme="minorHAnsi"/>
          <w:color w:val="000000"/>
          <w:szCs w:val="28"/>
          <w:shd w:val="clear" w:color="auto" w:fill="FFFFFF"/>
        </w:rPr>
        <w:t xml:space="preserve"> która obrazuje koncepcję obiektów sportowych na tej działce</w:t>
      </w:r>
      <w:r>
        <w:rPr>
          <w:rFonts w:asciiTheme="minorHAnsi" w:hAnsiTheme="minorHAnsi"/>
          <w:color w:val="000000"/>
          <w:szCs w:val="28"/>
          <w:shd w:val="clear" w:color="auto" w:fill="FFFFFF"/>
        </w:rPr>
        <w:t xml:space="preserve"> (projekt 195 oznaczony strzałkami)</w:t>
      </w:r>
      <w:r w:rsidRPr="00971850">
        <w:rPr>
          <w:rFonts w:asciiTheme="minorHAnsi" w:hAnsiTheme="minorHAnsi"/>
          <w:color w:val="000000"/>
          <w:szCs w:val="28"/>
          <w:shd w:val="clear" w:color="auto" w:fill="FFFFFF"/>
        </w:rPr>
        <w:t xml:space="preserve">. </w:t>
      </w:r>
      <w:r>
        <w:rPr>
          <w:rFonts w:asciiTheme="minorHAnsi" w:hAnsiTheme="minorHAnsi"/>
          <w:color w:val="000000"/>
          <w:szCs w:val="28"/>
          <w:shd w:val="clear" w:color="auto" w:fill="FFFFFF"/>
        </w:rPr>
        <w:t>To są dwa różne projekty.</w:t>
      </w:r>
    </w:p>
    <w:p w:rsidR="00971850" w:rsidRPr="00971850" w:rsidRDefault="00971850" w:rsidP="00971850">
      <w:pPr>
        <w:spacing w:after="4" w:line="360" w:lineRule="auto"/>
        <w:jc w:val="both"/>
        <w:rPr>
          <w:rFonts w:asciiTheme="minorHAnsi" w:hAnsiTheme="minorHAnsi" w:cs="Arial"/>
          <w:sz w:val="28"/>
          <w:szCs w:val="28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971850">
      <w:pPr>
        <w:rPr>
          <w:rFonts w:ascii="Arial" w:hAnsi="Arial" w:cs="Arial"/>
          <w:sz w:val="20"/>
          <w:szCs w:val="20"/>
        </w:rPr>
      </w:pPr>
      <w:r w:rsidRPr="00971850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AD58B4D" wp14:editId="3D4DB40F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4647856" cy="3434316"/>
            <wp:effectExtent l="0" t="0" r="635" b="0"/>
            <wp:wrapNone/>
            <wp:docPr id="1" name="Obraz 1" descr="C:\Users\Małgorzata\Desktop\PROJEKT 195 WBO GRAFI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łgorzata\Desktop\PROJEKT 195 WBO GRAFIKA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7856" cy="3434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D28" w:rsidRDefault="00411D28">
      <w:r>
        <w:separator/>
      </w:r>
    </w:p>
  </w:endnote>
  <w:endnote w:type="continuationSeparator" w:id="0">
    <w:p w:rsidR="00411D28" w:rsidRDefault="00411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D1A" w:rsidRDefault="00443FAF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7185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D28" w:rsidRDefault="00411D28">
      <w:r>
        <w:separator/>
      </w:r>
    </w:p>
  </w:footnote>
  <w:footnote w:type="continuationSeparator" w:id="0">
    <w:p w:rsidR="00411D28" w:rsidRDefault="00411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B8"/>
    <w:rsid w:val="0002189C"/>
    <w:rsid w:val="00151631"/>
    <w:rsid w:val="001D6960"/>
    <w:rsid w:val="001F1E04"/>
    <w:rsid w:val="00220586"/>
    <w:rsid w:val="00240F73"/>
    <w:rsid w:val="00294AB9"/>
    <w:rsid w:val="002B3405"/>
    <w:rsid w:val="00322C1C"/>
    <w:rsid w:val="00382B0B"/>
    <w:rsid w:val="00411D28"/>
    <w:rsid w:val="00443FAF"/>
    <w:rsid w:val="00451EFE"/>
    <w:rsid w:val="004A1D1A"/>
    <w:rsid w:val="004B5BD5"/>
    <w:rsid w:val="004F1388"/>
    <w:rsid w:val="00503303"/>
    <w:rsid w:val="0053731E"/>
    <w:rsid w:val="005B34DD"/>
    <w:rsid w:val="00695FCC"/>
    <w:rsid w:val="006A53CD"/>
    <w:rsid w:val="006D2442"/>
    <w:rsid w:val="00756A9D"/>
    <w:rsid w:val="00796AFF"/>
    <w:rsid w:val="007F3337"/>
    <w:rsid w:val="00802556"/>
    <w:rsid w:val="008B59E5"/>
    <w:rsid w:val="009620A4"/>
    <w:rsid w:val="00971850"/>
    <w:rsid w:val="00972C89"/>
    <w:rsid w:val="00983417"/>
    <w:rsid w:val="009869E2"/>
    <w:rsid w:val="009E5BCB"/>
    <w:rsid w:val="00A769B8"/>
    <w:rsid w:val="00B81244"/>
    <w:rsid w:val="00C605D2"/>
    <w:rsid w:val="00DA305F"/>
    <w:rsid w:val="00E5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33B392-86C8-4020-8238-EF337EE9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7769BA-EB41-40B1-B38E-248DCAAEB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0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1075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Marek</cp:lastModifiedBy>
  <cp:revision>2</cp:revision>
  <cp:lastPrinted>2016-06-21T12:17:00Z</cp:lastPrinted>
  <dcterms:created xsi:type="dcterms:W3CDTF">2016-06-21T12:17:00Z</dcterms:created>
  <dcterms:modified xsi:type="dcterms:W3CDTF">2016-06-21T12:17:00Z</dcterms:modified>
</cp:coreProperties>
</file>