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4748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083E0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083E0E">
      <w:pPr>
        <w:rPr>
          <w:rFonts w:ascii="Arial" w:hAnsi="Arial" w:cs="Arial"/>
        </w:rPr>
      </w:pPr>
      <w:r>
        <w:rPr>
          <w:rFonts w:ascii="Arial" w:hAnsi="Arial" w:cs="Arial"/>
        </w:rPr>
        <w:t>Bardzo proszę o opracowanie zmian w projekcie tak aby było możliwe zmieszczenie się w budżecie na przykład poprzez etapowaniem robienia tej drogi rowerowej oraz rozpatrzyć możliwe alternatywy, jak na przykład zwężenie pasów drogowych samochodowych itp. Proszę skontaktować się z Oficerem Rowerowym Wrocławia, który może zaproponować odpowiednie rozwiązania.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8D" w:rsidRDefault="00CD7E8D">
      <w:r>
        <w:separator/>
      </w:r>
    </w:p>
  </w:endnote>
  <w:endnote w:type="continuationSeparator" w:id="0">
    <w:p w:rsidR="00CD7E8D" w:rsidRDefault="00C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E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8D" w:rsidRDefault="00CD7E8D">
      <w:r>
        <w:separator/>
      </w:r>
    </w:p>
  </w:footnote>
  <w:footnote w:type="continuationSeparator" w:id="0">
    <w:p w:rsidR="00CD7E8D" w:rsidRDefault="00C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A6043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C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2F6C5-1287-448F-8272-6272F58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1244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2016-07-02T15:13:00Z</dcterms:created>
  <dcterms:modified xsi:type="dcterms:W3CDTF">2016-07-02T15:13:00Z</dcterms:modified>
</cp:coreProperties>
</file>