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56" w:rsidRPr="00190E53" w:rsidRDefault="00ED2856" w:rsidP="00ED2856">
      <w:pPr>
        <w:rPr>
          <w:rFonts w:cstheme="minorHAnsi"/>
          <w:b/>
          <w:sz w:val="24"/>
          <w:szCs w:val="24"/>
        </w:rPr>
      </w:pPr>
      <w:r w:rsidRPr="00190E53">
        <w:rPr>
          <w:rFonts w:cstheme="minorHAnsi"/>
          <w:b/>
          <w:sz w:val="24"/>
          <w:szCs w:val="24"/>
        </w:rPr>
        <w:t>Nazwa *</w:t>
      </w:r>
    </w:p>
    <w:p w:rsidR="00ED2856" w:rsidRPr="00190E53" w:rsidRDefault="00ED2856" w:rsidP="00ED2856">
      <w:pPr>
        <w:rPr>
          <w:rFonts w:cstheme="minorHAnsi"/>
          <w:sz w:val="24"/>
          <w:szCs w:val="24"/>
        </w:rPr>
      </w:pPr>
      <w:r w:rsidRPr="00190E53">
        <w:rPr>
          <w:rFonts w:cstheme="minorHAnsi"/>
          <w:sz w:val="24"/>
          <w:szCs w:val="24"/>
        </w:rPr>
        <w:t xml:space="preserve">Wrocław czyta. Książkomaty </w:t>
      </w:r>
    </w:p>
    <w:p w:rsidR="00ED2856" w:rsidRPr="00190E53" w:rsidRDefault="00ED2856" w:rsidP="00ED2856">
      <w:pPr>
        <w:rPr>
          <w:rFonts w:cstheme="minorHAnsi"/>
          <w:b/>
          <w:sz w:val="24"/>
          <w:szCs w:val="24"/>
        </w:rPr>
      </w:pPr>
      <w:r w:rsidRPr="00190E53">
        <w:rPr>
          <w:rFonts w:cstheme="minorHAnsi"/>
          <w:b/>
          <w:sz w:val="24"/>
          <w:szCs w:val="24"/>
        </w:rPr>
        <w:t>Zasięg oddziaływania projektu *</w:t>
      </w:r>
    </w:p>
    <w:p w:rsidR="00ED2856" w:rsidRPr="00190E53" w:rsidRDefault="00ED2856" w:rsidP="00ED2856">
      <w:pPr>
        <w:rPr>
          <w:rFonts w:cstheme="minorHAnsi"/>
          <w:sz w:val="24"/>
          <w:szCs w:val="24"/>
        </w:rPr>
      </w:pPr>
      <w:proofErr w:type="spellStart"/>
      <w:r w:rsidRPr="00190E53">
        <w:rPr>
          <w:rFonts w:cstheme="minorHAnsi"/>
          <w:sz w:val="24"/>
          <w:szCs w:val="24"/>
        </w:rPr>
        <w:t>Ponadosiedlowy</w:t>
      </w:r>
      <w:bookmarkStart w:id="0" w:name="_GoBack"/>
      <w:bookmarkEnd w:id="0"/>
      <w:proofErr w:type="spellEnd"/>
    </w:p>
    <w:p w:rsidR="00ED2856" w:rsidRPr="00190E53" w:rsidRDefault="00ED2856" w:rsidP="00ED2856">
      <w:pPr>
        <w:rPr>
          <w:rFonts w:cstheme="minorHAnsi"/>
          <w:b/>
          <w:sz w:val="24"/>
          <w:szCs w:val="24"/>
        </w:rPr>
      </w:pPr>
      <w:r w:rsidRPr="00190E53">
        <w:rPr>
          <w:rFonts w:cstheme="minorHAnsi"/>
          <w:b/>
          <w:sz w:val="24"/>
          <w:szCs w:val="24"/>
        </w:rPr>
        <w:t>Uzasadnienie wyboru zasięgu oddziaływania projektu *</w:t>
      </w:r>
    </w:p>
    <w:p w:rsidR="00ED2856" w:rsidRPr="00190E53" w:rsidRDefault="00ED2856" w:rsidP="00ED2856">
      <w:pPr>
        <w:rPr>
          <w:rFonts w:cstheme="minorHAnsi"/>
          <w:sz w:val="24"/>
          <w:szCs w:val="24"/>
        </w:rPr>
      </w:pPr>
      <w:r w:rsidRPr="00190E53">
        <w:rPr>
          <w:rFonts w:cstheme="minorHAnsi"/>
          <w:sz w:val="24"/>
          <w:szCs w:val="24"/>
        </w:rPr>
        <w:t>750 znaków</w:t>
      </w:r>
    </w:p>
    <w:p w:rsidR="00ED2856" w:rsidRPr="00190E53" w:rsidRDefault="00ED2856" w:rsidP="00190E53">
      <w:pPr>
        <w:jc w:val="both"/>
        <w:rPr>
          <w:rFonts w:cstheme="minorHAnsi"/>
          <w:sz w:val="24"/>
          <w:szCs w:val="24"/>
          <w:shd w:val="clear" w:color="auto" w:fill="FFFFFF"/>
        </w:rPr>
      </w:pPr>
      <w:r w:rsidRPr="00190E53">
        <w:rPr>
          <w:rFonts w:cstheme="minorHAnsi"/>
          <w:sz w:val="24"/>
          <w:szCs w:val="24"/>
          <w:shd w:val="clear" w:color="auto" w:fill="FFFFFF"/>
        </w:rPr>
        <w:t>Sieć 12 książkomatów będzie uzupełnieniem oferty bibliotek publicznych dla mieszkańców całego miasta, pozwoli na dostęp do literatury na rozbudowujących się osiedlach, na których nie ma jeszcze infrastruktury. Książka dotrze do czytelnika na osiedle</w:t>
      </w:r>
      <w:r w:rsidR="006764BD" w:rsidRPr="00190E53">
        <w:rPr>
          <w:rFonts w:cstheme="minorHAnsi"/>
          <w:sz w:val="24"/>
          <w:szCs w:val="24"/>
          <w:shd w:val="clear" w:color="auto" w:fill="FFFFFF"/>
        </w:rPr>
        <w:t>,</w:t>
      </w:r>
      <w:r w:rsidRPr="00190E53">
        <w:rPr>
          <w:rFonts w:cstheme="minorHAnsi"/>
          <w:sz w:val="24"/>
          <w:szCs w:val="24"/>
          <w:shd w:val="clear" w:color="auto" w:fill="FFFFFF"/>
        </w:rPr>
        <w:t xml:space="preserve"> na którym mieszka. Wrocławianie czytają i chętnie korzystają z alternatywnych form czytania, jednak książka </w:t>
      </w:r>
      <w:r w:rsidR="00190E53">
        <w:rPr>
          <w:rFonts w:cstheme="minorHAnsi"/>
          <w:sz w:val="24"/>
          <w:szCs w:val="24"/>
          <w:shd w:val="clear" w:color="auto" w:fill="FFFFFF"/>
        </w:rPr>
        <w:br/>
      </w:r>
      <w:r w:rsidRPr="00190E53">
        <w:rPr>
          <w:rFonts w:cstheme="minorHAnsi"/>
          <w:sz w:val="24"/>
          <w:szCs w:val="24"/>
          <w:shd w:val="clear" w:color="auto" w:fill="FFFFFF"/>
        </w:rPr>
        <w:t xml:space="preserve">w formie papierowej nadal cieszy się największym zainteresowaniem, dlatego proponujemy utworzenie sieci Książkomatów, podobnie jak inne miasta w Polsce i na świecie. Książkomaty są dostępne 24 godziny na dobę 7 dni w tygodniu, są dostosowane do obsługi wszystkich mieszkańców, uwzględniają ich szczególne potrzeby. </w:t>
      </w:r>
    </w:p>
    <w:p w:rsidR="00ED2856" w:rsidRPr="00190E53" w:rsidRDefault="00ED2856" w:rsidP="00ED2856">
      <w:pPr>
        <w:rPr>
          <w:rFonts w:cstheme="minorHAnsi"/>
          <w:b/>
          <w:sz w:val="24"/>
          <w:szCs w:val="24"/>
        </w:rPr>
      </w:pPr>
      <w:r w:rsidRPr="00190E53">
        <w:rPr>
          <w:rFonts w:cstheme="minorHAnsi"/>
          <w:b/>
          <w:sz w:val="24"/>
          <w:szCs w:val="24"/>
        </w:rPr>
        <w:t>Proszę określić grupę beneficjentów projektu *</w:t>
      </w:r>
    </w:p>
    <w:p w:rsidR="00ED2856" w:rsidRPr="00190E53" w:rsidRDefault="00ED2856" w:rsidP="00ED2856">
      <w:pPr>
        <w:rPr>
          <w:rFonts w:cstheme="minorHAnsi"/>
          <w:sz w:val="24"/>
          <w:szCs w:val="24"/>
        </w:rPr>
      </w:pPr>
      <w:r w:rsidRPr="00190E53">
        <w:rPr>
          <w:rFonts w:cstheme="minorHAnsi"/>
          <w:sz w:val="24"/>
          <w:szCs w:val="24"/>
        </w:rPr>
        <w:t>200 znaków</w:t>
      </w:r>
    </w:p>
    <w:p w:rsidR="00ED2856" w:rsidRPr="00190E53" w:rsidRDefault="00ED2856" w:rsidP="00ED2856">
      <w:pPr>
        <w:rPr>
          <w:rFonts w:cstheme="minorHAnsi"/>
          <w:sz w:val="24"/>
          <w:szCs w:val="24"/>
          <w:shd w:val="clear" w:color="auto" w:fill="FFFFFF"/>
        </w:rPr>
      </w:pPr>
      <w:r w:rsidRPr="00190E53">
        <w:rPr>
          <w:rFonts w:cstheme="minorHAnsi"/>
          <w:sz w:val="24"/>
          <w:szCs w:val="24"/>
        </w:rPr>
        <w:t>Wszyscy mieszkańcy Wrocławia, szczególnie mieszkańcy osiedli</w:t>
      </w:r>
      <w:r w:rsidR="006764BD" w:rsidRPr="00190E53">
        <w:rPr>
          <w:rFonts w:cstheme="minorHAnsi"/>
          <w:sz w:val="24"/>
          <w:szCs w:val="24"/>
        </w:rPr>
        <w:t>,</w:t>
      </w:r>
      <w:r w:rsidRPr="00190E53">
        <w:rPr>
          <w:rFonts w:cstheme="minorHAnsi"/>
          <w:sz w:val="24"/>
          <w:szCs w:val="24"/>
        </w:rPr>
        <w:t xml:space="preserve"> na których brakuje bibliotek.</w:t>
      </w:r>
    </w:p>
    <w:p w:rsidR="00ED2856" w:rsidRPr="00190E53" w:rsidRDefault="00ED2856" w:rsidP="00ED2856">
      <w:pPr>
        <w:rPr>
          <w:rFonts w:cstheme="minorHAnsi"/>
          <w:b/>
          <w:sz w:val="24"/>
          <w:szCs w:val="24"/>
        </w:rPr>
      </w:pPr>
      <w:r w:rsidRPr="00190E53">
        <w:rPr>
          <w:rFonts w:cstheme="minorHAnsi"/>
          <w:b/>
          <w:sz w:val="24"/>
          <w:szCs w:val="24"/>
        </w:rPr>
        <w:t>Proszę określić szacunkową liczbę beneficjentów projektu *</w:t>
      </w:r>
    </w:p>
    <w:p w:rsidR="00ED2856" w:rsidRPr="00190E53" w:rsidRDefault="00ED2856" w:rsidP="00ED2856">
      <w:pPr>
        <w:rPr>
          <w:rFonts w:cstheme="minorHAnsi"/>
          <w:sz w:val="24"/>
          <w:szCs w:val="24"/>
        </w:rPr>
      </w:pPr>
      <w:r w:rsidRPr="00190E53">
        <w:rPr>
          <w:rFonts w:cstheme="minorHAnsi"/>
          <w:sz w:val="24"/>
          <w:szCs w:val="24"/>
        </w:rPr>
        <w:t>150 000</w:t>
      </w:r>
    </w:p>
    <w:p w:rsidR="00ED2856" w:rsidRPr="00190E53" w:rsidRDefault="00ED2856" w:rsidP="00ED2856">
      <w:pPr>
        <w:rPr>
          <w:rFonts w:cstheme="minorHAnsi"/>
          <w:b/>
          <w:sz w:val="24"/>
          <w:szCs w:val="24"/>
        </w:rPr>
      </w:pPr>
      <w:r w:rsidRPr="00190E53">
        <w:rPr>
          <w:rFonts w:cstheme="minorHAnsi"/>
          <w:b/>
          <w:sz w:val="24"/>
          <w:szCs w:val="24"/>
        </w:rPr>
        <w:t>Elementy projektu</w:t>
      </w:r>
    </w:p>
    <w:p w:rsidR="00ED2856" w:rsidRPr="00190E53" w:rsidRDefault="007F6183" w:rsidP="00ED2856">
      <w:pPr>
        <w:rPr>
          <w:rFonts w:cstheme="minorHAnsi"/>
          <w:sz w:val="24"/>
          <w:szCs w:val="24"/>
          <w:shd w:val="clear" w:color="auto" w:fill="FFFFFF"/>
        </w:rPr>
      </w:pPr>
      <w:r>
        <w:rPr>
          <w:rFonts w:cstheme="minorHAnsi"/>
          <w:sz w:val="24"/>
          <w:szCs w:val="24"/>
          <w:shd w:val="clear" w:color="auto" w:fill="FFFFFF"/>
        </w:rPr>
        <w:t>1</w:t>
      </w:r>
      <w:r w:rsidR="00ED2856" w:rsidRPr="00190E53">
        <w:rPr>
          <w:rFonts w:cstheme="minorHAnsi"/>
          <w:sz w:val="24"/>
          <w:szCs w:val="24"/>
          <w:shd w:val="clear" w:color="auto" w:fill="FFFFFF"/>
        </w:rPr>
        <w:t xml:space="preserve"> </w:t>
      </w:r>
      <w:r w:rsidR="006764BD" w:rsidRPr="00190E53">
        <w:rPr>
          <w:rFonts w:cstheme="minorHAnsi"/>
          <w:sz w:val="24"/>
          <w:szCs w:val="24"/>
          <w:shd w:val="clear" w:color="auto" w:fill="FFFFFF"/>
        </w:rPr>
        <w:t>k</w:t>
      </w:r>
      <w:r>
        <w:rPr>
          <w:rFonts w:cstheme="minorHAnsi"/>
          <w:sz w:val="24"/>
          <w:szCs w:val="24"/>
          <w:shd w:val="clear" w:color="auto" w:fill="FFFFFF"/>
        </w:rPr>
        <w:t>siążkomat</w:t>
      </w:r>
      <w:r w:rsidR="00ED2856" w:rsidRPr="00190E53">
        <w:rPr>
          <w:rFonts w:cstheme="minorHAnsi"/>
          <w:sz w:val="24"/>
          <w:szCs w:val="24"/>
          <w:shd w:val="clear" w:color="auto" w:fill="FFFFFF"/>
        </w:rPr>
        <w:t xml:space="preserve"> 42 skrzynk</w:t>
      </w:r>
      <w:r w:rsidR="006764BD" w:rsidRPr="00190E53">
        <w:rPr>
          <w:rFonts w:cstheme="minorHAnsi"/>
          <w:sz w:val="24"/>
          <w:szCs w:val="24"/>
          <w:shd w:val="clear" w:color="auto" w:fill="FFFFFF"/>
        </w:rPr>
        <w:t xml:space="preserve">i –  </w:t>
      </w:r>
      <w:r>
        <w:rPr>
          <w:rFonts w:cstheme="minorHAnsi"/>
          <w:sz w:val="24"/>
          <w:szCs w:val="24"/>
          <w:shd w:val="clear" w:color="auto" w:fill="FFFFFF"/>
        </w:rPr>
        <w:t>136 760</w:t>
      </w:r>
      <w:r w:rsidR="00ED2856" w:rsidRPr="00190E53">
        <w:rPr>
          <w:rFonts w:cstheme="minorHAnsi"/>
          <w:sz w:val="24"/>
          <w:szCs w:val="24"/>
          <w:shd w:val="clear" w:color="auto" w:fill="FFFFFF"/>
        </w:rPr>
        <w:t xml:space="preserve"> zł</w:t>
      </w:r>
    </w:p>
    <w:p w:rsidR="00ED2856" w:rsidRPr="00190E53" w:rsidRDefault="00ED2856" w:rsidP="00ED2856">
      <w:pPr>
        <w:rPr>
          <w:rFonts w:cstheme="minorHAnsi"/>
          <w:sz w:val="24"/>
          <w:szCs w:val="24"/>
          <w:shd w:val="clear" w:color="auto" w:fill="FFFFFF"/>
        </w:rPr>
      </w:pPr>
      <w:r w:rsidRPr="00190E53">
        <w:rPr>
          <w:rFonts w:cstheme="minorHAnsi"/>
          <w:sz w:val="24"/>
          <w:szCs w:val="24"/>
          <w:shd w:val="clear" w:color="auto" w:fill="FFFFFF"/>
        </w:rPr>
        <w:t>Moduł obsługi książkomatu</w:t>
      </w:r>
      <w:r w:rsidR="006764BD" w:rsidRPr="00190E53">
        <w:rPr>
          <w:rFonts w:cstheme="minorHAnsi"/>
          <w:sz w:val="24"/>
          <w:szCs w:val="24"/>
          <w:shd w:val="clear" w:color="auto" w:fill="FFFFFF"/>
        </w:rPr>
        <w:t xml:space="preserve"> – </w:t>
      </w:r>
      <w:r w:rsidRPr="00190E53">
        <w:rPr>
          <w:rFonts w:cstheme="minorHAnsi"/>
          <w:sz w:val="24"/>
          <w:szCs w:val="24"/>
          <w:shd w:val="clear" w:color="auto" w:fill="FFFFFF"/>
        </w:rPr>
        <w:t xml:space="preserve">35 </w:t>
      </w:r>
      <w:r w:rsidR="007F6183">
        <w:rPr>
          <w:rFonts w:cstheme="minorHAnsi"/>
          <w:sz w:val="24"/>
          <w:szCs w:val="24"/>
          <w:shd w:val="clear" w:color="auto" w:fill="FFFFFF"/>
        </w:rPr>
        <w:t>900</w:t>
      </w:r>
      <w:r w:rsidRPr="00190E53">
        <w:rPr>
          <w:rFonts w:cstheme="minorHAnsi"/>
          <w:sz w:val="24"/>
          <w:szCs w:val="24"/>
          <w:shd w:val="clear" w:color="auto" w:fill="FFFFFF"/>
        </w:rPr>
        <w:t xml:space="preserve"> zł</w:t>
      </w:r>
    </w:p>
    <w:p w:rsidR="00ED2856" w:rsidRPr="00190E53" w:rsidRDefault="00ED2856" w:rsidP="00ED2856">
      <w:pPr>
        <w:rPr>
          <w:rFonts w:cstheme="minorHAnsi"/>
          <w:sz w:val="24"/>
          <w:szCs w:val="24"/>
          <w:shd w:val="clear" w:color="auto" w:fill="FFFFFF"/>
        </w:rPr>
      </w:pPr>
      <w:r w:rsidRPr="00190E53">
        <w:rPr>
          <w:rFonts w:cstheme="minorHAnsi"/>
          <w:sz w:val="24"/>
          <w:szCs w:val="24"/>
          <w:shd w:val="clear" w:color="auto" w:fill="FFFFFF"/>
        </w:rPr>
        <w:t xml:space="preserve">Montaż, instalacja oprogramowania, szkolenia, integracja z systemem </w:t>
      </w:r>
      <w:r w:rsidR="006764BD" w:rsidRPr="00190E53">
        <w:rPr>
          <w:rFonts w:cstheme="minorHAnsi"/>
          <w:sz w:val="24"/>
          <w:szCs w:val="24"/>
          <w:shd w:val="clear" w:color="auto" w:fill="FFFFFF"/>
        </w:rPr>
        <w:t xml:space="preserve">Alma – </w:t>
      </w:r>
      <w:r w:rsidR="007F6183">
        <w:rPr>
          <w:rFonts w:cstheme="minorHAnsi"/>
          <w:sz w:val="24"/>
          <w:szCs w:val="24"/>
          <w:shd w:val="clear" w:color="auto" w:fill="FFFFFF"/>
        </w:rPr>
        <w:t>6 000</w:t>
      </w:r>
      <w:r w:rsidRPr="00190E53">
        <w:rPr>
          <w:rFonts w:cstheme="minorHAnsi"/>
          <w:sz w:val="24"/>
          <w:szCs w:val="24"/>
          <w:shd w:val="clear" w:color="auto" w:fill="FFFFFF"/>
        </w:rPr>
        <w:t xml:space="preserve"> zł</w:t>
      </w:r>
    </w:p>
    <w:p w:rsidR="00ED2856" w:rsidRPr="00190E53" w:rsidRDefault="00ED2856" w:rsidP="00ED2856">
      <w:pPr>
        <w:rPr>
          <w:rFonts w:cstheme="minorHAnsi"/>
          <w:sz w:val="24"/>
          <w:szCs w:val="24"/>
          <w:shd w:val="clear" w:color="auto" w:fill="FFFFFF"/>
        </w:rPr>
      </w:pPr>
      <w:r w:rsidRPr="00190E53">
        <w:rPr>
          <w:rFonts w:cstheme="minorHAnsi"/>
          <w:sz w:val="24"/>
          <w:szCs w:val="24"/>
          <w:shd w:val="clear" w:color="auto" w:fill="FFFFFF"/>
        </w:rPr>
        <w:t>Doprowadzenie instalacji elektrycznej</w:t>
      </w:r>
      <w:r w:rsidR="006764BD" w:rsidRPr="00190E53">
        <w:rPr>
          <w:rFonts w:cstheme="minorHAnsi"/>
          <w:sz w:val="24"/>
          <w:szCs w:val="24"/>
          <w:shd w:val="clear" w:color="auto" w:fill="FFFFFF"/>
        </w:rPr>
        <w:t xml:space="preserve"> – </w:t>
      </w:r>
      <w:r w:rsidRPr="00190E53">
        <w:rPr>
          <w:rFonts w:cstheme="minorHAnsi"/>
          <w:sz w:val="24"/>
          <w:szCs w:val="24"/>
          <w:shd w:val="clear" w:color="auto" w:fill="FFFFFF"/>
        </w:rPr>
        <w:t>5 000 zł</w:t>
      </w:r>
    </w:p>
    <w:p w:rsidR="00ED2856" w:rsidRPr="00190E53" w:rsidRDefault="00ED2856" w:rsidP="00ED2856">
      <w:pPr>
        <w:rPr>
          <w:rFonts w:cstheme="minorHAnsi"/>
          <w:sz w:val="24"/>
          <w:szCs w:val="24"/>
          <w:shd w:val="clear" w:color="auto" w:fill="FFFFFF"/>
        </w:rPr>
      </w:pPr>
      <w:r w:rsidRPr="00190E53">
        <w:rPr>
          <w:rFonts w:cstheme="minorHAnsi"/>
          <w:sz w:val="24"/>
          <w:szCs w:val="24"/>
          <w:shd w:val="clear" w:color="auto" w:fill="FFFFFF"/>
        </w:rPr>
        <w:t>Wylewka pod montaż urządzeni</w:t>
      </w:r>
      <w:r w:rsidR="006764BD" w:rsidRPr="00190E53">
        <w:rPr>
          <w:rFonts w:cstheme="minorHAnsi"/>
          <w:sz w:val="24"/>
          <w:szCs w:val="24"/>
          <w:shd w:val="clear" w:color="auto" w:fill="FFFFFF"/>
        </w:rPr>
        <w:t xml:space="preserve">a – </w:t>
      </w:r>
      <w:r w:rsidRPr="00190E53">
        <w:rPr>
          <w:rFonts w:cstheme="minorHAnsi"/>
          <w:sz w:val="24"/>
          <w:szCs w:val="24"/>
          <w:shd w:val="clear" w:color="auto" w:fill="FFFFFF"/>
        </w:rPr>
        <w:t>6 000 zł</w:t>
      </w:r>
    </w:p>
    <w:p w:rsidR="00ED2856" w:rsidRPr="00190E53" w:rsidRDefault="00ED2856" w:rsidP="00ED2856">
      <w:pPr>
        <w:rPr>
          <w:rFonts w:cstheme="minorHAnsi"/>
          <w:sz w:val="24"/>
          <w:szCs w:val="24"/>
          <w:shd w:val="clear" w:color="auto" w:fill="FFFFFF"/>
        </w:rPr>
      </w:pPr>
      <w:r w:rsidRPr="00190E53">
        <w:rPr>
          <w:rFonts w:cstheme="minorHAnsi"/>
          <w:sz w:val="24"/>
          <w:szCs w:val="24"/>
          <w:shd w:val="clear" w:color="auto" w:fill="FFFFFF"/>
        </w:rPr>
        <w:t>Personalizacja (oklejenie) książkomatu</w:t>
      </w:r>
      <w:r w:rsidR="006764BD" w:rsidRPr="00190E53">
        <w:rPr>
          <w:rFonts w:cstheme="minorHAnsi"/>
          <w:sz w:val="24"/>
          <w:szCs w:val="24"/>
          <w:shd w:val="clear" w:color="auto" w:fill="FFFFFF"/>
        </w:rPr>
        <w:t xml:space="preserve"> – </w:t>
      </w:r>
      <w:r w:rsidRPr="00190E53">
        <w:rPr>
          <w:rFonts w:cstheme="minorHAnsi"/>
          <w:sz w:val="24"/>
          <w:szCs w:val="24"/>
          <w:shd w:val="clear" w:color="auto" w:fill="FFFFFF"/>
        </w:rPr>
        <w:t>5 000 zł</w:t>
      </w:r>
    </w:p>
    <w:p w:rsidR="00ED2856" w:rsidRPr="00190E53" w:rsidRDefault="00ED2856" w:rsidP="00ED2856">
      <w:pPr>
        <w:rPr>
          <w:rFonts w:cstheme="minorHAnsi"/>
          <w:sz w:val="24"/>
          <w:szCs w:val="24"/>
          <w:shd w:val="clear" w:color="auto" w:fill="FFFFFF"/>
        </w:rPr>
      </w:pPr>
      <w:r w:rsidRPr="00190E53">
        <w:rPr>
          <w:rFonts w:cstheme="minorHAnsi"/>
          <w:sz w:val="24"/>
          <w:szCs w:val="24"/>
          <w:shd w:val="clear" w:color="auto" w:fill="FFFFFF"/>
        </w:rPr>
        <w:t>Oświetlenie</w:t>
      </w:r>
      <w:r w:rsidR="006764BD" w:rsidRPr="00190E53">
        <w:rPr>
          <w:rFonts w:cstheme="minorHAnsi"/>
          <w:sz w:val="24"/>
          <w:szCs w:val="24"/>
          <w:shd w:val="clear" w:color="auto" w:fill="FFFFFF"/>
        </w:rPr>
        <w:t xml:space="preserve"> – </w:t>
      </w:r>
      <w:r w:rsidRPr="00190E53">
        <w:rPr>
          <w:rFonts w:cstheme="minorHAnsi"/>
          <w:sz w:val="24"/>
          <w:szCs w:val="24"/>
          <w:shd w:val="clear" w:color="auto" w:fill="FFFFFF"/>
        </w:rPr>
        <w:t>3 000 zł</w:t>
      </w:r>
    </w:p>
    <w:p w:rsidR="00ED2856" w:rsidRDefault="00ED2856" w:rsidP="00ED2856">
      <w:pPr>
        <w:rPr>
          <w:rFonts w:cstheme="minorHAnsi"/>
          <w:sz w:val="24"/>
          <w:szCs w:val="24"/>
          <w:shd w:val="clear" w:color="auto" w:fill="FFFFFF"/>
        </w:rPr>
      </w:pPr>
      <w:r w:rsidRPr="00190E53">
        <w:rPr>
          <w:rFonts w:cstheme="minorHAnsi"/>
          <w:sz w:val="24"/>
          <w:szCs w:val="24"/>
          <w:shd w:val="clear" w:color="auto" w:fill="FFFFFF"/>
        </w:rPr>
        <w:t>Dokumentacja projektowa</w:t>
      </w:r>
      <w:r w:rsidR="006764BD" w:rsidRPr="00190E53">
        <w:rPr>
          <w:rFonts w:cstheme="minorHAnsi"/>
          <w:sz w:val="24"/>
          <w:szCs w:val="24"/>
          <w:shd w:val="clear" w:color="auto" w:fill="FFFFFF"/>
        </w:rPr>
        <w:t xml:space="preserve"> – </w:t>
      </w:r>
      <w:r w:rsidRPr="00190E53">
        <w:rPr>
          <w:rFonts w:cstheme="minorHAnsi"/>
          <w:sz w:val="24"/>
          <w:szCs w:val="24"/>
          <w:shd w:val="clear" w:color="auto" w:fill="FFFFFF"/>
        </w:rPr>
        <w:t>3 000 zł</w:t>
      </w:r>
    </w:p>
    <w:p w:rsidR="00327E0C" w:rsidRPr="00190E53" w:rsidRDefault="00327E0C" w:rsidP="00ED2856">
      <w:pPr>
        <w:rPr>
          <w:rFonts w:cstheme="minorHAnsi"/>
          <w:sz w:val="24"/>
          <w:szCs w:val="24"/>
          <w:shd w:val="clear" w:color="auto" w:fill="FFFFFF"/>
        </w:rPr>
      </w:pPr>
      <w:r>
        <w:rPr>
          <w:rFonts w:cstheme="minorHAnsi"/>
          <w:sz w:val="24"/>
          <w:szCs w:val="24"/>
          <w:shd w:val="clear" w:color="auto" w:fill="FFFFFF"/>
        </w:rPr>
        <w:t>Monitoring – 2000 zł</w:t>
      </w:r>
    </w:p>
    <w:p w:rsidR="00ED2856" w:rsidRPr="007F6183" w:rsidRDefault="00327E0C" w:rsidP="00ED2856">
      <w:pPr>
        <w:rPr>
          <w:rFonts w:cstheme="minorHAnsi"/>
          <w:sz w:val="24"/>
          <w:szCs w:val="24"/>
          <w:shd w:val="clear" w:color="auto" w:fill="FFFFFF"/>
        </w:rPr>
      </w:pPr>
      <w:r>
        <w:rPr>
          <w:rFonts w:cstheme="minorHAnsi"/>
          <w:sz w:val="24"/>
          <w:szCs w:val="24"/>
          <w:shd w:val="clear" w:color="auto" w:fill="FFFFFF"/>
        </w:rPr>
        <w:t>Łącznie: 202 6</w:t>
      </w:r>
      <w:r w:rsidR="007F6183" w:rsidRPr="007F6183">
        <w:rPr>
          <w:rFonts w:cstheme="minorHAnsi"/>
          <w:sz w:val="24"/>
          <w:szCs w:val="24"/>
          <w:shd w:val="clear" w:color="auto" w:fill="FFFFFF"/>
        </w:rPr>
        <w:t>6</w:t>
      </w:r>
      <w:r w:rsidR="003E6573" w:rsidRPr="007F6183">
        <w:rPr>
          <w:rFonts w:cstheme="minorHAnsi"/>
          <w:sz w:val="24"/>
          <w:szCs w:val="24"/>
          <w:shd w:val="clear" w:color="auto" w:fill="FFFFFF"/>
        </w:rPr>
        <w:t>0 zł,</w:t>
      </w:r>
      <w:r w:rsidR="006764BD" w:rsidRPr="007F6183">
        <w:rPr>
          <w:rFonts w:cstheme="minorHAnsi"/>
          <w:sz w:val="24"/>
          <w:szCs w:val="24"/>
          <w:shd w:val="clear" w:color="auto" w:fill="FFFFFF"/>
        </w:rPr>
        <w:t xml:space="preserve"> </w:t>
      </w:r>
      <w:r w:rsidR="00ED2856" w:rsidRPr="007F6183">
        <w:rPr>
          <w:rFonts w:cstheme="minorHAnsi"/>
          <w:sz w:val="24"/>
          <w:szCs w:val="24"/>
          <w:shd w:val="clear" w:color="auto" w:fill="FFFFFF"/>
        </w:rPr>
        <w:t xml:space="preserve">za 1 </w:t>
      </w:r>
      <w:proofErr w:type="spellStart"/>
      <w:r w:rsidR="00ED2856" w:rsidRPr="007F6183">
        <w:rPr>
          <w:rFonts w:cstheme="minorHAnsi"/>
          <w:sz w:val="24"/>
          <w:szCs w:val="24"/>
          <w:shd w:val="clear" w:color="auto" w:fill="FFFFFF"/>
        </w:rPr>
        <w:t>szt</w:t>
      </w:r>
      <w:proofErr w:type="spellEnd"/>
      <w:r w:rsidR="006764BD" w:rsidRPr="007F6183">
        <w:rPr>
          <w:rFonts w:cstheme="minorHAnsi"/>
          <w:sz w:val="24"/>
          <w:szCs w:val="24"/>
          <w:shd w:val="clear" w:color="auto" w:fill="FFFFFF"/>
        </w:rPr>
        <w:t xml:space="preserve"> </w:t>
      </w:r>
      <w:r w:rsidR="00ED2856" w:rsidRPr="007F6183">
        <w:rPr>
          <w:rFonts w:cstheme="minorHAnsi"/>
          <w:sz w:val="24"/>
          <w:szCs w:val="24"/>
          <w:shd w:val="clear" w:color="auto" w:fill="FFFFFF"/>
        </w:rPr>
        <w:t xml:space="preserve">= </w:t>
      </w:r>
      <w:r w:rsidR="007F6183" w:rsidRPr="007F6183">
        <w:rPr>
          <w:rFonts w:cstheme="minorHAnsi"/>
          <w:sz w:val="24"/>
          <w:szCs w:val="24"/>
          <w:shd w:val="clear" w:color="auto" w:fill="FFFFFF"/>
        </w:rPr>
        <w:t xml:space="preserve"> cena za 12 sztuk= </w:t>
      </w:r>
      <w:r w:rsidR="00ED2856" w:rsidRPr="007F6183">
        <w:rPr>
          <w:rFonts w:cstheme="minorHAnsi"/>
          <w:sz w:val="24"/>
          <w:szCs w:val="24"/>
          <w:shd w:val="clear" w:color="auto" w:fill="FFFFFF"/>
        </w:rPr>
        <w:t>2 4</w:t>
      </w:r>
      <w:r>
        <w:rPr>
          <w:rFonts w:cstheme="minorHAnsi"/>
          <w:sz w:val="24"/>
          <w:szCs w:val="24"/>
          <w:shd w:val="clear" w:color="auto" w:fill="FFFFFF"/>
        </w:rPr>
        <w:t>31</w:t>
      </w:r>
      <w:r w:rsidR="006764BD" w:rsidRPr="007F6183">
        <w:rPr>
          <w:rFonts w:cstheme="minorHAnsi"/>
          <w:sz w:val="24"/>
          <w:szCs w:val="24"/>
          <w:shd w:val="clear" w:color="auto" w:fill="FFFFFF"/>
        </w:rPr>
        <w:t> </w:t>
      </w:r>
      <w:r w:rsidR="007F6183" w:rsidRPr="007F6183">
        <w:rPr>
          <w:rFonts w:cstheme="minorHAnsi"/>
          <w:sz w:val="24"/>
          <w:szCs w:val="24"/>
          <w:shd w:val="clear" w:color="auto" w:fill="FFFFFF"/>
        </w:rPr>
        <w:t>920</w:t>
      </w:r>
      <w:r w:rsidR="006764BD" w:rsidRPr="007F6183">
        <w:rPr>
          <w:rFonts w:cstheme="minorHAnsi"/>
          <w:sz w:val="24"/>
          <w:szCs w:val="24"/>
          <w:shd w:val="clear" w:color="auto" w:fill="FFFFFF"/>
        </w:rPr>
        <w:t xml:space="preserve"> zł</w:t>
      </w:r>
    </w:p>
    <w:p w:rsidR="00ED2856" w:rsidRPr="00190E53" w:rsidRDefault="00ED2856" w:rsidP="00ED2856">
      <w:pPr>
        <w:rPr>
          <w:rFonts w:cstheme="minorHAnsi"/>
          <w:b/>
          <w:sz w:val="24"/>
          <w:szCs w:val="24"/>
        </w:rPr>
      </w:pPr>
      <w:r w:rsidRPr="00190E53">
        <w:rPr>
          <w:rFonts w:cstheme="minorHAnsi"/>
          <w:b/>
          <w:sz w:val="24"/>
          <w:szCs w:val="24"/>
        </w:rPr>
        <w:t>Opis projektu *</w:t>
      </w:r>
    </w:p>
    <w:p w:rsidR="00ED2856" w:rsidRPr="00190E53" w:rsidRDefault="00ED2856" w:rsidP="00ED2856">
      <w:pPr>
        <w:rPr>
          <w:rFonts w:cstheme="minorHAnsi"/>
          <w:sz w:val="24"/>
          <w:szCs w:val="24"/>
        </w:rPr>
      </w:pPr>
      <w:r w:rsidRPr="00190E53">
        <w:rPr>
          <w:rFonts w:cstheme="minorHAnsi"/>
          <w:sz w:val="24"/>
          <w:szCs w:val="24"/>
        </w:rPr>
        <w:t>750 znaków</w:t>
      </w:r>
    </w:p>
    <w:p w:rsidR="00ED2856" w:rsidRPr="00190E53" w:rsidRDefault="00ED2856" w:rsidP="00190E53">
      <w:pPr>
        <w:jc w:val="both"/>
        <w:rPr>
          <w:rFonts w:cstheme="minorHAnsi"/>
          <w:sz w:val="24"/>
          <w:szCs w:val="24"/>
          <w:shd w:val="clear" w:color="auto" w:fill="FFFFFF"/>
        </w:rPr>
      </w:pPr>
      <w:r w:rsidRPr="00190E53">
        <w:rPr>
          <w:rFonts w:cstheme="minorHAnsi"/>
          <w:sz w:val="24"/>
          <w:szCs w:val="24"/>
          <w:shd w:val="clear" w:color="auto" w:fill="FFFFFF"/>
        </w:rPr>
        <w:lastRenderedPageBreak/>
        <w:t xml:space="preserve">Książkomaty to urządzenia wyglądające jak paczkomaty, które pozwolą na wypożyczenie </w:t>
      </w:r>
      <w:r w:rsidR="00190E53">
        <w:rPr>
          <w:rFonts w:cstheme="minorHAnsi"/>
          <w:sz w:val="24"/>
          <w:szCs w:val="24"/>
          <w:shd w:val="clear" w:color="auto" w:fill="FFFFFF"/>
        </w:rPr>
        <w:br/>
      </w:r>
      <w:r w:rsidRPr="00190E53">
        <w:rPr>
          <w:rFonts w:cstheme="minorHAnsi"/>
          <w:sz w:val="24"/>
          <w:szCs w:val="24"/>
          <w:shd w:val="clear" w:color="auto" w:fill="FFFFFF"/>
        </w:rPr>
        <w:t xml:space="preserve">i zwrot książek przez całą dobę siedem dni w tygodniu. Książkomat to wygoda </w:t>
      </w:r>
      <w:r w:rsidR="00190E53">
        <w:rPr>
          <w:rFonts w:cstheme="minorHAnsi"/>
          <w:sz w:val="24"/>
          <w:szCs w:val="24"/>
          <w:shd w:val="clear" w:color="auto" w:fill="FFFFFF"/>
        </w:rPr>
        <w:br/>
      </w:r>
      <w:r w:rsidRPr="00190E53">
        <w:rPr>
          <w:rFonts w:cstheme="minorHAnsi"/>
          <w:sz w:val="24"/>
          <w:szCs w:val="24"/>
          <w:shd w:val="clear" w:color="auto" w:fill="FFFFFF"/>
        </w:rPr>
        <w:t>i bezpieczeństwo, można z niego skorzystać w drodze na uczelnię, wracając z pracy czy idąc na spacer z psem. Książkomaty to odpowiedź na zmieniające się preferencje użytkowników, którzy chętnie korzystają z urządzeń samoobsługowych. Wystarczy zamówić książkę online, podejść i odebrać w książkomacie.</w:t>
      </w:r>
      <w:r w:rsidRPr="00190E53">
        <w:rPr>
          <w:rFonts w:cstheme="minorHAnsi"/>
          <w:sz w:val="24"/>
          <w:szCs w:val="24"/>
        </w:rPr>
        <w:t xml:space="preserve"> </w:t>
      </w:r>
      <w:r w:rsidRPr="00190E53">
        <w:rPr>
          <w:rFonts w:cstheme="minorHAnsi"/>
          <w:sz w:val="24"/>
          <w:szCs w:val="24"/>
          <w:shd w:val="clear" w:color="auto" w:fill="FFFFFF"/>
        </w:rPr>
        <w:t>Sieć 12 książkomatów będzie uzupełnieniem oferty MBP im. T</w:t>
      </w:r>
      <w:r w:rsidR="006764BD" w:rsidRPr="00190E53">
        <w:rPr>
          <w:rFonts w:cstheme="minorHAnsi"/>
          <w:sz w:val="24"/>
          <w:szCs w:val="24"/>
          <w:shd w:val="clear" w:color="auto" w:fill="FFFFFF"/>
        </w:rPr>
        <w:t>adeusza</w:t>
      </w:r>
      <w:r w:rsidRPr="00190E53">
        <w:rPr>
          <w:rFonts w:cstheme="minorHAnsi"/>
          <w:sz w:val="24"/>
          <w:szCs w:val="24"/>
          <w:shd w:val="clear" w:color="auto" w:fill="FFFFFF"/>
        </w:rPr>
        <w:t xml:space="preserve"> Różewicza we Wrocławiu dla mieszkańców całego miasta, pozwoli na dostęp do literatury na rozbudowujących się osiedlach</w:t>
      </w:r>
      <w:r w:rsidR="006764BD" w:rsidRPr="00190E53">
        <w:rPr>
          <w:rFonts w:cstheme="minorHAnsi"/>
          <w:sz w:val="24"/>
          <w:szCs w:val="24"/>
          <w:shd w:val="clear" w:color="auto" w:fill="FFFFFF"/>
        </w:rPr>
        <w:t>,</w:t>
      </w:r>
      <w:r w:rsidRPr="00190E53">
        <w:rPr>
          <w:rFonts w:cstheme="minorHAnsi"/>
          <w:sz w:val="24"/>
          <w:szCs w:val="24"/>
          <w:shd w:val="clear" w:color="auto" w:fill="FFFFFF"/>
        </w:rPr>
        <w:t xml:space="preserve"> na których nie ma jeszcze infrastruktury. </w:t>
      </w:r>
    </w:p>
    <w:p w:rsidR="00ED2856" w:rsidRPr="00190E53" w:rsidRDefault="00ED2856" w:rsidP="00ED2856">
      <w:pPr>
        <w:rPr>
          <w:rFonts w:cstheme="minorHAnsi"/>
          <w:b/>
          <w:sz w:val="24"/>
          <w:szCs w:val="24"/>
          <w:shd w:val="clear" w:color="auto" w:fill="FFFFFF"/>
        </w:rPr>
      </w:pPr>
      <w:r w:rsidRPr="00190E53">
        <w:rPr>
          <w:rFonts w:cstheme="minorHAnsi"/>
          <w:b/>
          <w:sz w:val="24"/>
          <w:szCs w:val="24"/>
          <w:shd w:val="clear" w:color="auto" w:fill="FFFFFF"/>
        </w:rPr>
        <w:t>Uzasadnienie</w:t>
      </w:r>
      <w:r w:rsidR="00190E53">
        <w:rPr>
          <w:rFonts w:cstheme="minorHAnsi"/>
          <w:b/>
          <w:sz w:val="24"/>
          <w:szCs w:val="24"/>
          <w:shd w:val="clear" w:color="auto" w:fill="FFFFFF"/>
        </w:rPr>
        <w:t>:</w:t>
      </w:r>
    </w:p>
    <w:p w:rsidR="00ED2856" w:rsidRPr="00190E53" w:rsidRDefault="00ED2856" w:rsidP="00ED2856">
      <w:pPr>
        <w:rPr>
          <w:rFonts w:cstheme="minorHAnsi"/>
          <w:sz w:val="24"/>
          <w:szCs w:val="24"/>
          <w:shd w:val="clear" w:color="auto" w:fill="FFFFFF"/>
        </w:rPr>
      </w:pPr>
      <w:r w:rsidRPr="00190E53">
        <w:rPr>
          <w:rFonts w:cstheme="minorHAnsi"/>
          <w:sz w:val="24"/>
          <w:szCs w:val="24"/>
          <w:shd w:val="clear" w:color="auto" w:fill="FFFFFF"/>
        </w:rPr>
        <w:t>750 znaków</w:t>
      </w:r>
    </w:p>
    <w:p w:rsidR="00ED2856" w:rsidRPr="00190E53" w:rsidRDefault="00ED2856" w:rsidP="00190E53">
      <w:pPr>
        <w:jc w:val="both"/>
        <w:rPr>
          <w:rFonts w:cstheme="minorHAnsi"/>
          <w:sz w:val="24"/>
          <w:szCs w:val="24"/>
          <w:shd w:val="clear" w:color="auto" w:fill="FFFFFF"/>
        </w:rPr>
      </w:pPr>
      <w:bookmarkStart w:id="1" w:name="_Hlk125535425"/>
      <w:r w:rsidRPr="00190E53">
        <w:rPr>
          <w:rFonts w:cstheme="minorHAnsi"/>
          <w:sz w:val="24"/>
          <w:szCs w:val="24"/>
          <w:shd w:val="clear" w:color="auto" w:fill="FFFFFF"/>
        </w:rPr>
        <w:t xml:space="preserve">Sieć 12 książkomatów będzie uzupełnieniem oferty bibliotek publicznych dla mieszkańców całego miasta. </w:t>
      </w:r>
      <w:r w:rsidR="003E6573">
        <w:rPr>
          <w:rFonts w:cstheme="minorHAnsi"/>
          <w:sz w:val="24"/>
          <w:szCs w:val="24"/>
          <w:shd w:val="clear" w:color="auto" w:fill="FFFFFF"/>
        </w:rPr>
        <w:t xml:space="preserve">Szczególnie umożliwi korzystanie z zasobów MBP czytelnikom mieszkającym na </w:t>
      </w:r>
      <w:r w:rsidRPr="00190E53">
        <w:rPr>
          <w:rFonts w:cstheme="minorHAnsi"/>
          <w:sz w:val="24"/>
          <w:szCs w:val="24"/>
          <w:shd w:val="clear" w:color="auto" w:fill="FFFFFF"/>
        </w:rPr>
        <w:t xml:space="preserve"> rozbudowujących się osiedlach</w:t>
      </w:r>
      <w:r w:rsidR="006764BD" w:rsidRPr="00190E53">
        <w:rPr>
          <w:rFonts w:cstheme="minorHAnsi"/>
          <w:sz w:val="24"/>
          <w:szCs w:val="24"/>
          <w:shd w:val="clear" w:color="auto" w:fill="FFFFFF"/>
        </w:rPr>
        <w:t>,</w:t>
      </w:r>
      <w:r w:rsidRPr="00190E53">
        <w:rPr>
          <w:rFonts w:cstheme="minorHAnsi"/>
          <w:sz w:val="24"/>
          <w:szCs w:val="24"/>
          <w:shd w:val="clear" w:color="auto" w:fill="FFFFFF"/>
        </w:rPr>
        <w:t xml:space="preserve"> na których nie ma jeszcze infrastruktury. Mieszkańcy chcą mieć dostęp do kultury blisko swojego miejsca zamieszkania</w:t>
      </w:r>
      <w:r w:rsidR="003E6573">
        <w:rPr>
          <w:rFonts w:cstheme="minorHAnsi"/>
          <w:sz w:val="24"/>
          <w:szCs w:val="24"/>
          <w:shd w:val="clear" w:color="auto" w:fill="FFFFFF"/>
        </w:rPr>
        <w:t>,</w:t>
      </w:r>
      <w:r w:rsidRPr="00190E53">
        <w:rPr>
          <w:rFonts w:cstheme="minorHAnsi"/>
          <w:sz w:val="24"/>
          <w:szCs w:val="24"/>
          <w:shd w:val="clear" w:color="auto" w:fill="FFFFFF"/>
        </w:rPr>
        <w:t xml:space="preserve"> bez konieczności dojazdu do centrum. </w:t>
      </w:r>
      <w:r w:rsidR="003E6573">
        <w:rPr>
          <w:rFonts w:cstheme="minorHAnsi"/>
          <w:sz w:val="24"/>
          <w:szCs w:val="24"/>
          <w:shd w:val="clear" w:color="auto" w:fill="FFFFFF"/>
        </w:rPr>
        <w:t>Natomiast k</w:t>
      </w:r>
      <w:r w:rsidRPr="00190E53">
        <w:rPr>
          <w:rFonts w:cstheme="minorHAnsi"/>
          <w:sz w:val="24"/>
          <w:szCs w:val="24"/>
          <w:shd w:val="clear" w:color="auto" w:fill="FFFFFF"/>
        </w:rPr>
        <w:t xml:space="preserve">siążkomaty przy bibliotekach zapewnią dostęp do ich zasobów poza godzinami otwarcia. Książkomaty w centrum miasta będą dedykowane tym, którzy tam się uczą, pracują lub spędzają czas wolny. Urządzenie będzie spersonalizowane. Będzie ozdobą przestrzeni miejskiej dzięki specjalnie zaprojektowanej grafice i oklejeniu całej powierzchni urządzenia. </w:t>
      </w:r>
    </w:p>
    <w:bookmarkEnd w:id="1"/>
    <w:p w:rsidR="00ED2856" w:rsidRPr="00190E53" w:rsidRDefault="00ED2856" w:rsidP="00ED2856">
      <w:pPr>
        <w:rPr>
          <w:rFonts w:cstheme="minorHAnsi"/>
          <w:b/>
          <w:sz w:val="24"/>
          <w:szCs w:val="24"/>
        </w:rPr>
      </w:pPr>
      <w:r w:rsidRPr="00190E53">
        <w:rPr>
          <w:rFonts w:cstheme="minorHAnsi"/>
          <w:b/>
          <w:sz w:val="24"/>
          <w:szCs w:val="24"/>
        </w:rPr>
        <w:t>Uwagi do projektu</w:t>
      </w:r>
      <w:r w:rsidR="00190E53">
        <w:rPr>
          <w:rFonts w:cstheme="minorHAnsi"/>
          <w:b/>
          <w:sz w:val="24"/>
          <w:szCs w:val="24"/>
        </w:rPr>
        <w:t>:</w:t>
      </w:r>
    </w:p>
    <w:p w:rsidR="00AE3815" w:rsidRDefault="00ED2856" w:rsidP="00190E53">
      <w:pPr>
        <w:jc w:val="both"/>
        <w:rPr>
          <w:rFonts w:cstheme="minorHAnsi"/>
          <w:sz w:val="24"/>
          <w:szCs w:val="24"/>
          <w:shd w:val="clear" w:color="auto" w:fill="FFFFFF"/>
        </w:rPr>
      </w:pPr>
      <w:r w:rsidRPr="00190E53">
        <w:rPr>
          <w:rFonts w:cstheme="minorHAnsi"/>
          <w:sz w:val="24"/>
          <w:szCs w:val="24"/>
          <w:shd w:val="clear" w:color="auto" w:fill="FFFFFF"/>
        </w:rPr>
        <w:t>MBP im. T</w:t>
      </w:r>
      <w:r w:rsidR="006764BD" w:rsidRPr="00190E53">
        <w:rPr>
          <w:rFonts w:cstheme="minorHAnsi"/>
          <w:sz w:val="24"/>
          <w:szCs w:val="24"/>
          <w:shd w:val="clear" w:color="auto" w:fill="FFFFFF"/>
        </w:rPr>
        <w:t>adeusza</w:t>
      </w:r>
      <w:r w:rsidRPr="00190E53">
        <w:rPr>
          <w:rFonts w:cstheme="minorHAnsi"/>
          <w:sz w:val="24"/>
          <w:szCs w:val="24"/>
          <w:shd w:val="clear" w:color="auto" w:fill="FFFFFF"/>
        </w:rPr>
        <w:t xml:space="preserve"> Różewicza we Wrocławiu będzie sprawować </w:t>
      </w:r>
      <w:r w:rsidR="006764BD" w:rsidRPr="00190E53">
        <w:rPr>
          <w:rFonts w:cstheme="minorHAnsi"/>
          <w:sz w:val="24"/>
          <w:szCs w:val="24"/>
          <w:shd w:val="clear" w:color="auto" w:fill="FFFFFF"/>
        </w:rPr>
        <w:t>opiekę</w:t>
      </w:r>
      <w:r w:rsidRPr="00190E53">
        <w:rPr>
          <w:rFonts w:cstheme="minorHAnsi"/>
          <w:sz w:val="24"/>
          <w:szCs w:val="24"/>
          <w:shd w:val="clear" w:color="auto" w:fill="FFFFFF"/>
        </w:rPr>
        <w:t xml:space="preserve"> merytoryczną, zapewniając </w:t>
      </w:r>
      <w:r w:rsidR="006764BD" w:rsidRPr="00190E53">
        <w:rPr>
          <w:rFonts w:cstheme="minorHAnsi"/>
          <w:sz w:val="24"/>
          <w:szCs w:val="24"/>
          <w:shd w:val="clear" w:color="auto" w:fill="FFFFFF"/>
        </w:rPr>
        <w:t>również</w:t>
      </w:r>
      <w:r w:rsidRPr="00190E53">
        <w:rPr>
          <w:rFonts w:cstheme="minorHAnsi"/>
          <w:sz w:val="24"/>
          <w:szCs w:val="24"/>
          <w:shd w:val="clear" w:color="auto" w:fill="FFFFFF"/>
        </w:rPr>
        <w:t xml:space="preserve"> obsługę logistyczną w </w:t>
      </w:r>
      <w:r w:rsidR="006764BD" w:rsidRPr="00190E53">
        <w:rPr>
          <w:rFonts w:cstheme="minorHAnsi"/>
          <w:sz w:val="24"/>
          <w:szCs w:val="24"/>
          <w:shd w:val="clear" w:color="auto" w:fill="FFFFFF"/>
        </w:rPr>
        <w:t>zakresie zasilania i</w:t>
      </w:r>
      <w:r w:rsidRPr="00190E53">
        <w:rPr>
          <w:rFonts w:cstheme="minorHAnsi"/>
          <w:sz w:val="24"/>
          <w:szCs w:val="24"/>
          <w:shd w:val="clear" w:color="auto" w:fill="FFFFFF"/>
        </w:rPr>
        <w:t xml:space="preserve"> dostarczenia zamawianych woluminów do automatu.</w:t>
      </w:r>
      <w:r w:rsidR="00AE3815">
        <w:rPr>
          <w:rFonts w:cstheme="minorHAnsi"/>
          <w:sz w:val="24"/>
          <w:szCs w:val="24"/>
          <w:shd w:val="clear" w:color="auto" w:fill="FFFFFF"/>
        </w:rPr>
        <w:t xml:space="preserve"> Wstępne propozycje lokalizacji, do uzgodnienia z lokalną społecznością, Radami Osiedli, Centrami Aktywności Lokalnej</w:t>
      </w:r>
      <w:r w:rsidR="0051289F">
        <w:rPr>
          <w:rFonts w:cstheme="minorHAnsi"/>
          <w:sz w:val="24"/>
          <w:szCs w:val="24"/>
          <w:shd w:val="clear" w:color="auto" w:fill="FFFFFF"/>
        </w:rPr>
        <w:t>:</w:t>
      </w:r>
    </w:p>
    <w:p w:rsidR="00AE3815" w:rsidRPr="005C6001" w:rsidRDefault="000D0603" w:rsidP="00AE3815">
      <w:pPr>
        <w:spacing w:after="0"/>
        <w:ind w:firstLine="284"/>
        <w:rPr>
          <w:sz w:val="24"/>
          <w:szCs w:val="24"/>
        </w:rPr>
      </w:pPr>
      <w:r>
        <w:rPr>
          <w:sz w:val="24"/>
          <w:szCs w:val="24"/>
        </w:rPr>
        <w:t>8</w:t>
      </w:r>
      <w:r w:rsidR="00AE3815" w:rsidRPr="005C6001">
        <w:rPr>
          <w:sz w:val="24"/>
          <w:szCs w:val="24"/>
        </w:rPr>
        <w:t xml:space="preserve"> KSIĄŻKOMATÓW </w:t>
      </w:r>
      <w:r w:rsidR="00AE3815">
        <w:rPr>
          <w:sz w:val="24"/>
          <w:szCs w:val="24"/>
        </w:rPr>
        <w:t>przy bibliotekach:</w:t>
      </w:r>
    </w:p>
    <w:p w:rsidR="00AE3815" w:rsidRPr="005C6001" w:rsidRDefault="00AE3815" w:rsidP="00AE3815">
      <w:pPr>
        <w:pStyle w:val="Akapitzlist"/>
        <w:numPr>
          <w:ilvl w:val="0"/>
          <w:numId w:val="3"/>
        </w:numPr>
        <w:spacing w:after="0" w:line="259" w:lineRule="auto"/>
        <w:rPr>
          <w:sz w:val="24"/>
          <w:szCs w:val="24"/>
        </w:rPr>
      </w:pPr>
      <w:r w:rsidRPr="005C6001">
        <w:rPr>
          <w:sz w:val="24"/>
          <w:szCs w:val="24"/>
        </w:rPr>
        <w:t>Krzyki</w:t>
      </w:r>
      <w:r w:rsidR="00FC6BCF">
        <w:rPr>
          <w:sz w:val="24"/>
          <w:szCs w:val="24"/>
        </w:rPr>
        <w:tab/>
      </w:r>
      <w:r w:rsidRPr="005C6001">
        <w:rPr>
          <w:sz w:val="24"/>
          <w:szCs w:val="24"/>
        </w:rPr>
        <w:t>przy filii nr 1 ul. Sztabowa 98</w:t>
      </w:r>
    </w:p>
    <w:p w:rsidR="00AE3815" w:rsidRDefault="00FC6BCF" w:rsidP="00AE3815">
      <w:pPr>
        <w:pStyle w:val="Akapitzlist"/>
        <w:numPr>
          <w:ilvl w:val="0"/>
          <w:numId w:val="3"/>
        </w:numPr>
        <w:spacing w:after="0" w:line="259" w:lineRule="auto"/>
        <w:rPr>
          <w:sz w:val="24"/>
          <w:szCs w:val="24"/>
        </w:rPr>
      </w:pPr>
      <w:r>
        <w:rPr>
          <w:sz w:val="24"/>
          <w:szCs w:val="24"/>
        </w:rPr>
        <w:t xml:space="preserve">Stare Miasto   </w:t>
      </w:r>
      <w:r w:rsidR="00AE3815">
        <w:rPr>
          <w:sz w:val="24"/>
          <w:szCs w:val="24"/>
        </w:rPr>
        <w:t>przy filii nr 58 pl. Teatralny 5  lub Filii nr 57 ul. Szewska 78</w:t>
      </w:r>
    </w:p>
    <w:p w:rsidR="00AE3815" w:rsidRDefault="00FC6BCF" w:rsidP="00AE3815">
      <w:pPr>
        <w:pStyle w:val="Akapitzlist"/>
        <w:numPr>
          <w:ilvl w:val="0"/>
          <w:numId w:val="3"/>
        </w:numPr>
        <w:spacing w:after="0" w:line="259" w:lineRule="auto"/>
        <w:rPr>
          <w:sz w:val="24"/>
          <w:szCs w:val="24"/>
        </w:rPr>
      </w:pPr>
      <w:r>
        <w:rPr>
          <w:sz w:val="24"/>
          <w:szCs w:val="24"/>
        </w:rPr>
        <w:t xml:space="preserve">Nowy Dwór     </w:t>
      </w:r>
      <w:r w:rsidR="00AE3815">
        <w:rPr>
          <w:sz w:val="24"/>
          <w:szCs w:val="24"/>
        </w:rPr>
        <w:t>przy filii nr 22 ul. Chociebuska  8-10</w:t>
      </w:r>
    </w:p>
    <w:p w:rsidR="00AE3815" w:rsidRDefault="00FC6BCF" w:rsidP="00AE3815">
      <w:pPr>
        <w:pStyle w:val="Akapitzlist"/>
        <w:numPr>
          <w:ilvl w:val="0"/>
          <w:numId w:val="3"/>
        </w:numPr>
        <w:spacing w:after="0" w:line="259" w:lineRule="auto"/>
        <w:rPr>
          <w:sz w:val="24"/>
          <w:szCs w:val="24"/>
        </w:rPr>
      </w:pPr>
      <w:r>
        <w:rPr>
          <w:sz w:val="24"/>
          <w:szCs w:val="24"/>
        </w:rPr>
        <w:t xml:space="preserve">Psie Pole        </w:t>
      </w:r>
      <w:r w:rsidR="00AE3815">
        <w:rPr>
          <w:sz w:val="24"/>
          <w:szCs w:val="24"/>
        </w:rPr>
        <w:t>przy filii nr 11 ul. Krzywoustego 286</w:t>
      </w:r>
    </w:p>
    <w:p w:rsidR="00AE3815" w:rsidRDefault="00FC6BCF" w:rsidP="00AE3815">
      <w:pPr>
        <w:pStyle w:val="Akapitzlist"/>
        <w:numPr>
          <w:ilvl w:val="0"/>
          <w:numId w:val="3"/>
        </w:numPr>
        <w:spacing w:after="0" w:line="259" w:lineRule="auto"/>
        <w:rPr>
          <w:sz w:val="24"/>
          <w:szCs w:val="24"/>
        </w:rPr>
      </w:pPr>
      <w:proofErr w:type="spellStart"/>
      <w:r>
        <w:rPr>
          <w:sz w:val="24"/>
          <w:szCs w:val="24"/>
        </w:rPr>
        <w:t>Maślice</w:t>
      </w:r>
      <w:proofErr w:type="spellEnd"/>
      <w:r>
        <w:rPr>
          <w:sz w:val="24"/>
          <w:szCs w:val="24"/>
        </w:rPr>
        <w:tab/>
      </w:r>
      <w:r w:rsidR="00AE3815">
        <w:rPr>
          <w:sz w:val="24"/>
          <w:szCs w:val="24"/>
        </w:rPr>
        <w:t>przy filii nr 7 ul. Suwalska 11</w:t>
      </w:r>
    </w:p>
    <w:p w:rsidR="00AE3815" w:rsidRDefault="00FC6BCF" w:rsidP="00AE3815">
      <w:pPr>
        <w:pStyle w:val="Akapitzlist"/>
        <w:numPr>
          <w:ilvl w:val="0"/>
          <w:numId w:val="3"/>
        </w:numPr>
        <w:spacing w:after="0" w:line="259" w:lineRule="auto"/>
        <w:rPr>
          <w:sz w:val="24"/>
          <w:szCs w:val="24"/>
        </w:rPr>
      </w:pPr>
      <w:proofErr w:type="spellStart"/>
      <w:r>
        <w:rPr>
          <w:sz w:val="24"/>
          <w:szCs w:val="24"/>
        </w:rPr>
        <w:t>Ołtaszyn</w:t>
      </w:r>
      <w:proofErr w:type="spellEnd"/>
      <w:r>
        <w:rPr>
          <w:sz w:val="24"/>
          <w:szCs w:val="24"/>
        </w:rPr>
        <w:tab/>
      </w:r>
      <w:r w:rsidR="00AE3815">
        <w:rPr>
          <w:sz w:val="24"/>
          <w:szCs w:val="24"/>
        </w:rPr>
        <w:t>przy filii nr 17 ul. Nenckiego 136 a</w:t>
      </w:r>
    </w:p>
    <w:p w:rsidR="00DD2642" w:rsidRDefault="00DD2642" w:rsidP="00AE3815">
      <w:pPr>
        <w:pStyle w:val="Akapitzlist"/>
        <w:numPr>
          <w:ilvl w:val="0"/>
          <w:numId w:val="3"/>
        </w:numPr>
        <w:spacing w:after="0" w:line="259" w:lineRule="auto"/>
        <w:rPr>
          <w:sz w:val="24"/>
          <w:szCs w:val="24"/>
        </w:rPr>
      </w:pPr>
      <w:proofErr w:type="spellStart"/>
      <w:r>
        <w:rPr>
          <w:sz w:val="24"/>
          <w:szCs w:val="24"/>
        </w:rPr>
        <w:t>Sołtysowice</w:t>
      </w:r>
      <w:proofErr w:type="spellEnd"/>
    </w:p>
    <w:p w:rsidR="00DD2642" w:rsidRPr="005C6001" w:rsidRDefault="00DD2642" w:rsidP="00AE3815">
      <w:pPr>
        <w:pStyle w:val="Akapitzlist"/>
        <w:numPr>
          <w:ilvl w:val="0"/>
          <w:numId w:val="3"/>
        </w:numPr>
        <w:spacing w:after="0" w:line="259" w:lineRule="auto"/>
        <w:rPr>
          <w:sz w:val="24"/>
          <w:szCs w:val="24"/>
        </w:rPr>
      </w:pPr>
      <w:r>
        <w:rPr>
          <w:sz w:val="24"/>
          <w:szCs w:val="24"/>
        </w:rPr>
        <w:t>Jagodno</w:t>
      </w:r>
    </w:p>
    <w:p w:rsidR="00AE3815" w:rsidRPr="00DD2642" w:rsidRDefault="00AE3815" w:rsidP="00DD2642">
      <w:pPr>
        <w:spacing w:after="0"/>
        <w:rPr>
          <w:sz w:val="24"/>
          <w:szCs w:val="24"/>
        </w:rPr>
      </w:pPr>
      <w:r w:rsidRPr="005C6001">
        <w:rPr>
          <w:sz w:val="24"/>
          <w:szCs w:val="24"/>
        </w:rPr>
        <w:t xml:space="preserve">     </w:t>
      </w:r>
      <w:r w:rsidR="000D0603">
        <w:rPr>
          <w:sz w:val="24"/>
          <w:szCs w:val="24"/>
        </w:rPr>
        <w:t>4 KSIĄŻKOMATY</w:t>
      </w:r>
      <w:r w:rsidRPr="005C6001">
        <w:rPr>
          <w:sz w:val="24"/>
          <w:szCs w:val="24"/>
        </w:rPr>
        <w:t xml:space="preserve">: </w:t>
      </w:r>
    </w:p>
    <w:p w:rsidR="00AE3815" w:rsidRPr="005C6001" w:rsidRDefault="00AE3815" w:rsidP="00AE3815">
      <w:pPr>
        <w:pStyle w:val="Akapitzlist"/>
        <w:numPr>
          <w:ilvl w:val="0"/>
          <w:numId w:val="4"/>
        </w:numPr>
        <w:spacing w:after="0" w:line="259" w:lineRule="auto"/>
        <w:ind w:left="1004"/>
        <w:rPr>
          <w:sz w:val="24"/>
          <w:szCs w:val="24"/>
        </w:rPr>
      </w:pPr>
      <w:r w:rsidRPr="005C6001">
        <w:rPr>
          <w:sz w:val="24"/>
          <w:szCs w:val="24"/>
        </w:rPr>
        <w:t>Strachocin/Wojnów</w:t>
      </w:r>
      <w:r>
        <w:rPr>
          <w:sz w:val="24"/>
          <w:szCs w:val="24"/>
        </w:rPr>
        <w:t xml:space="preserve">  </w:t>
      </w:r>
    </w:p>
    <w:p w:rsidR="00AE3815" w:rsidRDefault="00AE3815" w:rsidP="00AE3815">
      <w:pPr>
        <w:spacing w:after="0"/>
        <w:ind w:left="360" w:firstLine="284"/>
        <w:rPr>
          <w:sz w:val="24"/>
          <w:szCs w:val="24"/>
        </w:rPr>
      </w:pPr>
      <w:r w:rsidRPr="005C6001">
        <w:rPr>
          <w:sz w:val="24"/>
          <w:szCs w:val="24"/>
        </w:rPr>
        <w:t xml:space="preserve">      Lokalizacja: okolice Dworca Wrocław Strachocin lub przy centrum handlowym</w:t>
      </w:r>
      <w:r>
        <w:rPr>
          <w:sz w:val="24"/>
          <w:szCs w:val="24"/>
        </w:rPr>
        <w:t>.</w:t>
      </w:r>
    </w:p>
    <w:p w:rsidR="00AE3815" w:rsidRPr="005335E0" w:rsidRDefault="00AE3815" w:rsidP="00AE3815">
      <w:pPr>
        <w:pStyle w:val="Akapitzlist"/>
        <w:numPr>
          <w:ilvl w:val="0"/>
          <w:numId w:val="4"/>
        </w:numPr>
        <w:spacing w:after="0" w:line="259" w:lineRule="auto"/>
        <w:ind w:left="1004"/>
        <w:rPr>
          <w:sz w:val="24"/>
          <w:szCs w:val="24"/>
        </w:rPr>
      </w:pPr>
      <w:r w:rsidRPr="005335E0">
        <w:rPr>
          <w:sz w:val="24"/>
          <w:szCs w:val="24"/>
        </w:rPr>
        <w:t>Klecina</w:t>
      </w:r>
    </w:p>
    <w:p w:rsidR="00AE3815" w:rsidRDefault="00AE3815" w:rsidP="00AE3815">
      <w:pPr>
        <w:spacing w:after="0"/>
        <w:ind w:left="360" w:firstLine="568"/>
        <w:rPr>
          <w:sz w:val="24"/>
          <w:szCs w:val="24"/>
        </w:rPr>
      </w:pPr>
      <w:r w:rsidRPr="005C6001">
        <w:rPr>
          <w:sz w:val="24"/>
          <w:szCs w:val="24"/>
        </w:rPr>
        <w:t>Lokalizacja: Okolice ron</w:t>
      </w:r>
      <w:r>
        <w:rPr>
          <w:sz w:val="24"/>
          <w:szCs w:val="24"/>
        </w:rPr>
        <w:t>da Wałbrzyska/Czekoladowa.</w:t>
      </w:r>
    </w:p>
    <w:p w:rsidR="0051289F" w:rsidRDefault="00DD2642" w:rsidP="00AE3815">
      <w:pPr>
        <w:pStyle w:val="Akapitzlist"/>
        <w:numPr>
          <w:ilvl w:val="0"/>
          <w:numId w:val="4"/>
        </w:numPr>
        <w:spacing w:after="0" w:line="259" w:lineRule="auto"/>
        <w:ind w:left="1004"/>
        <w:rPr>
          <w:sz w:val="24"/>
          <w:szCs w:val="24"/>
        </w:rPr>
      </w:pPr>
      <w:proofErr w:type="spellStart"/>
      <w:r>
        <w:rPr>
          <w:sz w:val="24"/>
          <w:szCs w:val="24"/>
        </w:rPr>
        <w:t>Tarnogaj</w:t>
      </w:r>
      <w:proofErr w:type="spellEnd"/>
      <w:r>
        <w:rPr>
          <w:sz w:val="24"/>
          <w:szCs w:val="24"/>
        </w:rPr>
        <w:t>/Huby/Gaj</w:t>
      </w:r>
    </w:p>
    <w:p w:rsidR="00DD2642" w:rsidRDefault="00DD2642" w:rsidP="00AE3815">
      <w:pPr>
        <w:pStyle w:val="Akapitzlist"/>
        <w:numPr>
          <w:ilvl w:val="0"/>
          <w:numId w:val="4"/>
        </w:numPr>
        <w:spacing w:after="0" w:line="259" w:lineRule="auto"/>
        <w:ind w:left="1004"/>
        <w:rPr>
          <w:sz w:val="24"/>
          <w:szCs w:val="24"/>
        </w:rPr>
      </w:pPr>
      <w:r>
        <w:rPr>
          <w:sz w:val="24"/>
          <w:szCs w:val="24"/>
        </w:rPr>
        <w:t>Brochów</w:t>
      </w:r>
    </w:p>
    <w:p w:rsidR="00AE3815" w:rsidRPr="00190E53" w:rsidRDefault="00AE3815" w:rsidP="00190E53">
      <w:pPr>
        <w:jc w:val="both"/>
        <w:rPr>
          <w:rFonts w:cstheme="minorHAnsi"/>
          <w:sz w:val="24"/>
          <w:szCs w:val="24"/>
          <w:shd w:val="clear" w:color="auto" w:fill="FFFFFF"/>
        </w:rPr>
      </w:pPr>
    </w:p>
    <w:p w:rsidR="00190E53" w:rsidRPr="00190E53" w:rsidRDefault="00ED2856" w:rsidP="00190E53">
      <w:pPr>
        <w:rPr>
          <w:rFonts w:cstheme="minorHAnsi"/>
          <w:b/>
          <w:sz w:val="24"/>
          <w:szCs w:val="24"/>
        </w:rPr>
      </w:pPr>
      <w:r w:rsidRPr="00190E53">
        <w:rPr>
          <w:rFonts w:cstheme="minorHAnsi"/>
          <w:b/>
          <w:sz w:val="24"/>
          <w:szCs w:val="24"/>
        </w:rPr>
        <w:lastRenderedPageBreak/>
        <w:t>Specyfikacja urządzenia:</w:t>
      </w:r>
    </w:p>
    <w:p w:rsidR="00190E53" w:rsidRPr="00190E53" w:rsidRDefault="00ED2856" w:rsidP="00190E53">
      <w:pPr>
        <w:pStyle w:val="Akapitzlist"/>
        <w:numPr>
          <w:ilvl w:val="0"/>
          <w:numId w:val="1"/>
        </w:numPr>
        <w:spacing w:after="0"/>
        <w:rPr>
          <w:rFonts w:cstheme="minorHAnsi"/>
          <w:sz w:val="24"/>
          <w:szCs w:val="24"/>
        </w:rPr>
      </w:pPr>
      <w:r w:rsidRPr="00190E53">
        <w:rPr>
          <w:rFonts w:cstheme="minorHAnsi"/>
          <w:sz w:val="24"/>
          <w:szCs w:val="24"/>
        </w:rPr>
        <w:t>obudowa z blachy nierdzewnej lakierowanej proszkowo,</w:t>
      </w:r>
    </w:p>
    <w:p w:rsidR="00190E53" w:rsidRPr="00190E53" w:rsidRDefault="006764BD" w:rsidP="00190E53">
      <w:pPr>
        <w:pStyle w:val="Akapitzlist"/>
        <w:numPr>
          <w:ilvl w:val="0"/>
          <w:numId w:val="1"/>
        </w:numPr>
        <w:spacing w:after="0"/>
        <w:rPr>
          <w:rFonts w:cstheme="minorHAnsi"/>
          <w:sz w:val="24"/>
          <w:szCs w:val="24"/>
          <w:shd w:val="clear" w:color="auto" w:fill="FFFFFF"/>
        </w:rPr>
      </w:pPr>
      <w:r w:rsidRPr="00190E53">
        <w:rPr>
          <w:rFonts w:cstheme="minorHAnsi"/>
          <w:sz w:val="24"/>
          <w:szCs w:val="24"/>
        </w:rPr>
        <w:t>m</w:t>
      </w:r>
      <w:r w:rsidR="00ED2856" w:rsidRPr="00190E53">
        <w:rPr>
          <w:rFonts w:cstheme="minorHAnsi"/>
          <w:sz w:val="24"/>
          <w:szCs w:val="24"/>
        </w:rPr>
        <w:t>oduł główny (wysokość 2000 mm, szerokość 1000 mm, głębokość 500 mm) z wyświetlaczem i 18 skrytkami</w:t>
      </w:r>
      <w:r w:rsidRPr="00190E53">
        <w:rPr>
          <w:rFonts w:cstheme="minorHAnsi"/>
          <w:sz w:val="24"/>
          <w:szCs w:val="24"/>
        </w:rPr>
        <w:t>,</w:t>
      </w:r>
    </w:p>
    <w:p w:rsidR="00190E53" w:rsidRPr="00190E53" w:rsidRDefault="006764BD" w:rsidP="00190E53">
      <w:pPr>
        <w:pStyle w:val="Akapitzlist"/>
        <w:numPr>
          <w:ilvl w:val="0"/>
          <w:numId w:val="1"/>
        </w:numPr>
        <w:rPr>
          <w:rFonts w:cstheme="minorHAnsi"/>
          <w:sz w:val="24"/>
          <w:szCs w:val="24"/>
          <w:shd w:val="clear" w:color="auto" w:fill="FFFFFF"/>
        </w:rPr>
      </w:pPr>
      <w:r w:rsidRPr="00190E53">
        <w:rPr>
          <w:rFonts w:cstheme="minorHAnsi"/>
          <w:sz w:val="24"/>
          <w:szCs w:val="24"/>
        </w:rPr>
        <w:t>m</w:t>
      </w:r>
      <w:r w:rsidR="00ED2856" w:rsidRPr="00190E53">
        <w:rPr>
          <w:rFonts w:cstheme="minorHAnsi"/>
          <w:sz w:val="24"/>
          <w:szCs w:val="24"/>
        </w:rPr>
        <w:t>oduł poboczny (wysokość 2000 mm, szerokość 900 mm, głębokość 500 mm) zawierający 24 skrytki</w:t>
      </w:r>
      <w:r w:rsidRPr="00190E53">
        <w:rPr>
          <w:rFonts w:cstheme="minorHAnsi"/>
          <w:sz w:val="24"/>
          <w:szCs w:val="24"/>
        </w:rPr>
        <w:t>,</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wyposażenie</w:t>
      </w:r>
      <w:r w:rsidR="006764BD" w:rsidRPr="00190E53">
        <w:rPr>
          <w:rFonts w:cstheme="minorHAnsi"/>
          <w:sz w:val="24"/>
          <w:szCs w:val="24"/>
        </w:rPr>
        <w:t>,</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 xml:space="preserve">aplikacja </w:t>
      </w:r>
      <w:proofErr w:type="spellStart"/>
      <w:r w:rsidRPr="00190E53">
        <w:rPr>
          <w:rFonts w:cstheme="minorHAnsi"/>
          <w:sz w:val="24"/>
          <w:szCs w:val="24"/>
        </w:rPr>
        <w:t>webowska</w:t>
      </w:r>
      <w:proofErr w:type="spellEnd"/>
      <w:r w:rsidRPr="00190E53">
        <w:rPr>
          <w:rFonts w:cstheme="minorHAnsi"/>
          <w:sz w:val="24"/>
          <w:szCs w:val="24"/>
        </w:rPr>
        <w:t xml:space="preserve"> do zarządzania urządzeniem,</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dach wystający na 250 mm od czoła urządzenia,</w:t>
      </w:r>
    </w:p>
    <w:p w:rsidR="00190E53" w:rsidRPr="00190E53" w:rsidRDefault="004E477D" w:rsidP="00190E53">
      <w:pPr>
        <w:pStyle w:val="Akapitzlist"/>
        <w:numPr>
          <w:ilvl w:val="0"/>
          <w:numId w:val="1"/>
        </w:numPr>
        <w:rPr>
          <w:rFonts w:cstheme="minorHAnsi"/>
          <w:sz w:val="24"/>
          <w:szCs w:val="24"/>
          <w:shd w:val="clear" w:color="auto" w:fill="FFFFFF"/>
        </w:rPr>
      </w:pPr>
      <w:r>
        <w:rPr>
          <w:rFonts w:cstheme="minorHAnsi"/>
          <w:sz w:val="24"/>
          <w:szCs w:val="24"/>
        </w:rPr>
        <w:t>o</w:t>
      </w:r>
      <w:r w:rsidR="00ED2856" w:rsidRPr="00190E53">
        <w:rPr>
          <w:rFonts w:cstheme="minorHAnsi"/>
          <w:sz w:val="24"/>
          <w:szCs w:val="24"/>
        </w:rPr>
        <w:t xml:space="preserve">świetlenie </w:t>
      </w:r>
      <w:proofErr w:type="spellStart"/>
      <w:r w:rsidR="00ED2856" w:rsidRPr="00190E53">
        <w:rPr>
          <w:rFonts w:cstheme="minorHAnsi"/>
          <w:sz w:val="24"/>
          <w:szCs w:val="24"/>
        </w:rPr>
        <w:t>ledowe</w:t>
      </w:r>
      <w:proofErr w:type="spellEnd"/>
      <w:r w:rsidR="00ED2856" w:rsidRPr="00190E53">
        <w:rPr>
          <w:rFonts w:cstheme="minorHAnsi"/>
          <w:sz w:val="24"/>
          <w:szCs w:val="24"/>
        </w:rPr>
        <w:t xml:space="preserve"> z czujnikiem zmierzchu,</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kamera wbudowana nad monitorem,</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elektrozamki do każdej ze skrytek wraz ze sterowaniem. Drzwi skrytek odporne na zniszczenie</w:t>
      </w:r>
      <w:r w:rsidR="006764BD" w:rsidRPr="00190E53">
        <w:rPr>
          <w:rFonts w:cstheme="minorHAnsi"/>
          <w:sz w:val="24"/>
          <w:szCs w:val="24"/>
        </w:rPr>
        <w:t>,</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 xml:space="preserve">zasilanie napięciem standardowym 230 V, 50 </w:t>
      </w:r>
      <w:proofErr w:type="spellStart"/>
      <w:r w:rsidRPr="00190E53">
        <w:rPr>
          <w:rFonts w:cstheme="minorHAnsi"/>
          <w:sz w:val="24"/>
          <w:szCs w:val="24"/>
        </w:rPr>
        <w:t>Hz</w:t>
      </w:r>
      <w:proofErr w:type="spellEnd"/>
      <w:r w:rsidRPr="00190E53">
        <w:rPr>
          <w:rFonts w:cstheme="minorHAnsi"/>
          <w:sz w:val="24"/>
          <w:szCs w:val="24"/>
        </w:rPr>
        <w:t>,</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podłączenie do sieci komputerowej LAN, RJ45,</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czytnik kart czytelnika dostosowany do wymogów Biblioteki,</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ekran LCD dotykowy o wielkości 17 cali,</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komputer stacjonarny klasy PC,</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pobór mocy 480W,</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kolorystyka do uzgodnienia z palety RAL</w:t>
      </w:r>
      <w:r w:rsidR="006764BD" w:rsidRPr="00190E53">
        <w:rPr>
          <w:rFonts w:cstheme="minorHAnsi"/>
          <w:sz w:val="24"/>
          <w:szCs w:val="24"/>
        </w:rPr>
        <w:t>,</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oklejenie zgodnie z projektem przesłanym przez Bibliotekę.</w:t>
      </w:r>
      <w:r w:rsidRPr="00190E53">
        <w:rPr>
          <w:rFonts w:cstheme="minorHAnsi"/>
          <w:sz w:val="24"/>
          <w:szCs w:val="24"/>
        </w:rPr>
        <w:br/>
      </w:r>
    </w:p>
    <w:p w:rsidR="00190E53" w:rsidRPr="00190E53" w:rsidRDefault="00ED2856" w:rsidP="00190E53">
      <w:pPr>
        <w:rPr>
          <w:rFonts w:cstheme="minorHAnsi"/>
          <w:b/>
          <w:sz w:val="24"/>
          <w:szCs w:val="24"/>
        </w:rPr>
      </w:pPr>
      <w:r w:rsidRPr="00190E53">
        <w:rPr>
          <w:rFonts w:cstheme="minorHAnsi"/>
          <w:b/>
          <w:sz w:val="24"/>
          <w:szCs w:val="24"/>
        </w:rPr>
        <w:t>Udogodnienia dla niepełnosprawnych:</w:t>
      </w:r>
    </w:p>
    <w:p w:rsidR="00190E53" w:rsidRPr="00190E53" w:rsidRDefault="00ED2856" w:rsidP="00190E53">
      <w:pPr>
        <w:pStyle w:val="Akapitzlist"/>
        <w:numPr>
          <w:ilvl w:val="0"/>
          <w:numId w:val="2"/>
        </w:numPr>
        <w:spacing w:after="0"/>
        <w:rPr>
          <w:rFonts w:cstheme="minorHAnsi"/>
          <w:sz w:val="24"/>
          <w:szCs w:val="24"/>
        </w:rPr>
      </w:pPr>
      <w:proofErr w:type="spellStart"/>
      <w:r w:rsidRPr="00190E53">
        <w:rPr>
          <w:rFonts w:cstheme="minorHAnsi"/>
          <w:sz w:val="24"/>
          <w:szCs w:val="24"/>
        </w:rPr>
        <w:t>ledy</w:t>
      </w:r>
      <w:proofErr w:type="spellEnd"/>
      <w:r w:rsidRPr="00190E53">
        <w:rPr>
          <w:rFonts w:cstheme="minorHAnsi"/>
          <w:sz w:val="24"/>
          <w:szCs w:val="24"/>
        </w:rPr>
        <w:t xml:space="preserve"> przy daszku,</w:t>
      </w:r>
    </w:p>
    <w:p w:rsidR="00190E53" w:rsidRPr="00190E53" w:rsidRDefault="00ED2856" w:rsidP="00190E53">
      <w:pPr>
        <w:pStyle w:val="Akapitzlist"/>
        <w:numPr>
          <w:ilvl w:val="0"/>
          <w:numId w:val="1"/>
        </w:numPr>
        <w:spacing w:after="0"/>
        <w:rPr>
          <w:rFonts w:cstheme="minorHAnsi"/>
          <w:sz w:val="24"/>
          <w:szCs w:val="24"/>
          <w:shd w:val="clear" w:color="auto" w:fill="FFFFFF"/>
        </w:rPr>
      </w:pPr>
      <w:r w:rsidRPr="00190E53">
        <w:rPr>
          <w:rFonts w:cstheme="minorHAnsi"/>
          <w:sz w:val="24"/>
          <w:szCs w:val="24"/>
        </w:rPr>
        <w:t>w aplikacji można wskazać niższe skrytki na odbiór dla osoby niepełnosprawnej ruchowo,</w:t>
      </w:r>
    </w:p>
    <w:p w:rsidR="00190E53" w:rsidRPr="00190E53" w:rsidRDefault="00ED2856" w:rsidP="00190E53">
      <w:pPr>
        <w:pStyle w:val="Akapitzlist"/>
        <w:numPr>
          <w:ilvl w:val="0"/>
          <w:numId w:val="1"/>
        </w:numPr>
        <w:spacing w:after="0"/>
        <w:rPr>
          <w:rFonts w:cstheme="minorHAnsi"/>
          <w:sz w:val="24"/>
          <w:szCs w:val="24"/>
          <w:shd w:val="clear" w:color="auto" w:fill="FFFFFF"/>
        </w:rPr>
      </w:pPr>
      <w:r w:rsidRPr="00190E53">
        <w:rPr>
          <w:rFonts w:cstheme="minorHAnsi"/>
          <w:sz w:val="24"/>
          <w:szCs w:val="24"/>
        </w:rPr>
        <w:t>monitor z funkcją dla słabowidzących,</w:t>
      </w:r>
    </w:p>
    <w:p w:rsidR="00190E53" w:rsidRPr="00190E53"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obniżony monitor o jedn</w:t>
      </w:r>
      <w:r w:rsidR="006764BD" w:rsidRPr="00190E53">
        <w:rPr>
          <w:rFonts w:cstheme="minorHAnsi"/>
          <w:sz w:val="24"/>
          <w:szCs w:val="24"/>
        </w:rPr>
        <w:t>ą</w:t>
      </w:r>
      <w:r w:rsidRPr="00190E53">
        <w:rPr>
          <w:rFonts w:cstheme="minorHAnsi"/>
          <w:sz w:val="24"/>
          <w:szCs w:val="24"/>
        </w:rPr>
        <w:t xml:space="preserve"> skrytkę, aby osoby poruszające się na wózku miały do niego lepszy dostęp</w:t>
      </w:r>
      <w:r w:rsidR="006764BD" w:rsidRPr="00190E53">
        <w:rPr>
          <w:rFonts w:cstheme="minorHAnsi"/>
          <w:sz w:val="24"/>
          <w:szCs w:val="24"/>
        </w:rPr>
        <w:t>,</w:t>
      </w:r>
    </w:p>
    <w:p w:rsidR="00ED2856" w:rsidRPr="00AE3815" w:rsidRDefault="00ED2856" w:rsidP="00190E53">
      <w:pPr>
        <w:pStyle w:val="Akapitzlist"/>
        <w:numPr>
          <w:ilvl w:val="0"/>
          <w:numId w:val="1"/>
        </w:numPr>
        <w:rPr>
          <w:rFonts w:cstheme="minorHAnsi"/>
          <w:sz w:val="24"/>
          <w:szCs w:val="24"/>
          <w:shd w:val="clear" w:color="auto" w:fill="FFFFFF"/>
        </w:rPr>
      </w:pPr>
      <w:r w:rsidRPr="00190E53">
        <w:rPr>
          <w:rFonts w:cstheme="minorHAnsi"/>
          <w:sz w:val="24"/>
          <w:szCs w:val="24"/>
        </w:rPr>
        <w:t>kamera wbudowana nad monitorem.</w:t>
      </w:r>
    </w:p>
    <w:p w:rsidR="00AE3815" w:rsidRPr="00AE3815" w:rsidRDefault="00AE3815" w:rsidP="00AE3815">
      <w:pPr>
        <w:rPr>
          <w:rFonts w:cstheme="minorHAnsi"/>
          <w:sz w:val="24"/>
          <w:szCs w:val="24"/>
          <w:shd w:val="clear" w:color="auto" w:fill="FFFFFF"/>
        </w:rPr>
      </w:pPr>
    </w:p>
    <w:p w:rsidR="009C68B1" w:rsidRPr="00190E53" w:rsidRDefault="009C68B1">
      <w:pPr>
        <w:rPr>
          <w:rFonts w:cstheme="minorHAnsi"/>
          <w:sz w:val="24"/>
          <w:szCs w:val="24"/>
        </w:rPr>
      </w:pPr>
    </w:p>
    <w:sectPr w:rsidR="009C68B1" w:rsidRPr="00190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4CB"/>
    <w:multiLevelType w:val="hybridMultilevel"/>
    <w:tmpl w:val="C6042C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4E7DB3"/>
    <w:multiLevelType w:val="hybridMultilevel"/>
    <w:tmpl w:val="6FBCF3C0"/>
    <w:lvl w:ilvl="0" w:tplc="FB2A228A">
      <w:start w:val="1"/>
      <w:numFmt w:val="decimal"/>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A5D0BC7"/>
    <w:multiLevelType w:val="hybridMultilevel"/>
    <w:tmpl w:val="FE8023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8C431F7"/>
    <w:multiLevelType w:val="hybridMultilevel"/>
    <w:tmpl w:val="5E322E7C"/>
    <w:lvl w:ilvl="0" w:tplc="FB2A22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56"/>
    <w:rsid w:val="000D0603"/>
    <w:rsid w:val="00190E53"/>
    <w:rsid w:val="00327E0C"/>
    <w:rsid w:val="003E6573"/>
    <w:rsid w:val="004E477D"/>
    <w:rsid w:val="0051289F"/>
    <w:rsid w:val="006764BD"/>
    <w:rsid w:val="007F6183"/>
    <w:rsid w:val="00824125"/>
    <w:rsid w:val="00990EA5"/>
    <w:rsid w:val="009C68B1"/>
    <w:rsid w:val="00AE3815"/>
    <w:rsid w:val="00DC063E"/>
    <w:rsid w:val="00DD2642"/>
    <w:rsid w:val="00ED2856"/>
    <w:rsid w:val="00FC6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AE15"/>
  <w15:chartTrackingRefBased/>
  <w15:docId w15:val="{6AE56D7D-6B42-487A-9B3D-7E395FCF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285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64BD"/>
    <w:pPr>
      <w:ind w:left="720"/>
      <w:contextualSpacing/>
    </w:pPr>
  </w:style>
  <w:style w:type="paragraph" w:styleId="Tekstdymka">
    <w:name w:val="Balloon Text"/>
    <w:basedOn w:val="Normalny"/>
    <w:link w:val="TekstdymkaZnak"/>
    <w:uiPriority w:val="99"/>
    <w:semiHidden/>
    <w:unhideWhenUsed/>
    <w:rsid w:val="00990E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723</Words>
  <Characters>4344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AJ</cp:lastModifiedBy>
  <cp:revision>3</cp:revision>
  <cp:lastPrinted>2023-05-09T07:50:00Z</cp:lastPrinted>
  <dcterms:created xsi:type="dcterms:W3CDTF">2024-02-16T13:17:00Z</dcterms:created>
  <dcterms:modified xsi:type="dcterms:W3CDTF">2024-02-16T14:37:00Z</dcterms:modified>
</cp:coreProperties>
</file>