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FCB5A" w14:textId="674287B5" w:rsidR="00A8549C" w:rsidRDefault="00A8549C">
      <w:r>
        <w:t>OPIS PROJEKTU</w:t>
      </w:r>
    </w:p>
    <w:p w14:paraId="575FA983" w14:textId="575D9536" w:rsidR="00A8549C" w:rsidRDefault="00A8549C">
      <w:r>
        <w:t xml:space="preserve">Powstanie ciągu pieszo – rowerowego od strefy rekreacyjnej przy ulicy Tymiankowej do powstającego Zespołu </w:t>
      </w:r>
      <w:proofErr w:type="spellStart"/>
      <w:r>
        <w:t>Szkolno</w:t>
      </w:r>
      <w:proofErr w:type="spellEnd"/>
      <w:r>
        <w:t xml:space="preserve"> – Przedszkolnego na ulicy Cynamonowej 60 na działkach, które zgodnie z MPZP są na to przeznaczone. Budowa ciągu pieszo rowerowego będzie etapowana. W ramach pierwszego etapu realizowany byłby ciąg pieszo rowerowy, na odcinku od ulicy Anyżowej do terenu rekreacyjnego na ulicy Tymiankowej.</w:t>
      </w:r>
    </w:p>
    <w:p w14:paraId="78DF98E6" w14:textId="4B5EB214" w:rsidR="00A8549C" w:rsidRDefault="00A8549C">
      <w:r>
        <w:t xml:space="preserve">W ramach poprawy bezpieczeństwa pieszych i rowerzystów na Osiedlu Lipa Piotrowska zgłaszamy również doświetlenie przejść dla pieszych wraz z montażem </w:t>
      </w:r>
      <w:proofErr w:type="spellStart"/>
      <w:r>
        <w:t>tzw</w:t>
      </w:r>
      <w:proofErr w:type="spellEnd"/>
      <w:r>
        <w:t xml:space="preserve"> „kocich oczek” na ulicy Pełczyńskiej od ulicy Kominiarskiej do skrzyżowania z ulicą Kminkową. </w:t>
      </w:r>
    </w:p>
    <w:p w14:paraId="1A3188F5" w14:textId="77777777" w:rsidR="00A8549C" w:rsidRDefault="00A8549C"/>
    <w:p w14:paraId="6DE675A9" w14:textId="66ACD9BE" w:rsidR="00A8549C" w:rsidRDefault="00A8549C">
      <w:r>
        <w:t>UZASADNIENIE PROJEKTU</w:t>
      </w:r>
    </w:p>
    <w:p w14:paraId="40AEE843" w14:textId="54F96659" w:rsidR="00A8549C" w:rsidRDefault="00A8549C">
      <w:r>
        <w:t xml:space="preserve">Na osiedlu Lipa Piotrowska znajdują się zarówno przychodnie NFZ, apteka, żłobki oraz przedszkola, liczne lokale usługowe, sklepy i punkty gastronomiczne, gabinety fizjoterapii, które służą okolicznym osiedlom i miejscowościom. Powstaje również  Zespół </w:t>
      </w:r>
      <w:proofErr w:type="spellStart"/>
      <w:r>
        <w:t>Szkolno</w:t>
      </w:r>
      <w:proofErr w:type="spellEnd"/>
      <w:r>
        <w:t xml:space="preserve"> – Przedszkolny, posiadający w obwodzie sąsiadujące osiedla Widawa i Świniary. Mając na uwadze głosy mieszkańcó</w:t>
      </w:r>
      <w:r w:rsidR="0030659C">
        <w:t xml:space="preserve">w </w:t>
      </w:r>
      <w:r>
        <w:t>zgłaszamy projekt umożliwiający w kolejnych etapach bezpieczne poruszanie się po osiedlu</w:t>
      </w:r>
      <w:r w:rsidR="002C0387">
        <w:t>. Ciąg pieszo rowerowy KDPR/5</w:t>
      </w:r>
      <w:r w:rsidR="00E520AE">
        <w:t xml:space="preserve"> umożliwi mieszkańcom i dzieciom bezpieczne dotarcie zarówno do strefy rekreacji przy ulicy Tymiankowej, Biblioteki Miejskiej jak również w ramach kolejnych etapów będzie miał swoje połączenie z ciągiem pieszo rowerowym budowanym w ramach Zespołu </w:t>
      </w:r>
      <w:proofErr w:type="spellStart"/>
      <w:r w:rsidR="00E520AE">
        <w:t>Szkolno</w:t>
      </w:r>
      <w:proofErr w:type="spellEnd"/>
      <w:r w:rsidR="00E520AE">
        <w:t xml:space="preserve"> Przedszkolnego przy ulicy Cynamonowej. Będzie stanowił również doskonałą trasę spacerową pozwalającą mieszkańcom na aktywne spędzanie czasu. </w:t>
      </w:r>
      <w:r w:rsidR="0030659C">
        <w:t>W pierwszym etapie powstał by ciąg pieszo-rowerowy wraz z oświetleniem i ławkami, aranżacją zieleni na działce AR_5, 3/10 oraz AR_5, 3/7</w:t>
      </w:r>
      <w:r w:rsidR="003E397B">
        <w:t>.</w:t>
      </w:r>
    </w:p>
    <w:p w14:paraId="28385746" w14:textId="38F93059" w:rsidR="00E520AE" w:rsidRDefault="00E520AE">
      <w:r>
        <w:t xml:space="preserve">Poprzez doświetlenie przejść dla pieszych na odcinku od Kominiarskiej do skrzyżowania z ulicą Kminkową chcemy umożliwić mieszkańcom bezpieczne przekraczanie jezdni. Obecnie ulica Pełczyńska na </w:t>
      </w:r>
      <w:proofErr w:type="spellStart"/>
      <w:r>
        <w:t>ww</w:t>
      </w:r>
      <w:proofErr w:type="spellEnd"/>
      <w:r>
        <w:t xml:space="preserve"> fragmencie posiada stare lampy, które wraz z panującym na niej ruchem samochodowym powoduje</w:t>
      </w:r>
      <w:r w:rsidR="0030659C">
        <w:t>,</w:t>
      </w:r>
      <w:r>
        <w:t xml:space="preserve"> że piesi są niewidoczni. Droga ta stanowi dojazd zarówno na Lipę Piotrowską, Świniary</w:t>
      </w:r>
      <w:r w:rsidR="0030659C">
        <w:t>,</w:t>
      </w:r>
      <w:r>
        <w:t xml:space="preserve"> </w:t>
      </w:r>
      <w:r w:rsidR="0030659C">
        <w:t xml:space="preserve">jest również trasą na Oborniki Śląskie.  </w:t>
      </w:r>
    </w:p>
    <w:p w14:paraId="47717FB1" w14:textId="77777777" w:rsidR="003E397B" w:rsidRDefault="003E397B"/>
    <w:p w14:paraId="764BB90E" w14:textId="42580841" w:rsidR="003E397B" w:rsidRDefault="003E397B">
      <w:r w:rsidRPr="003E397B">
        <w:t>GRUPA BENEFICJENTÓW PROJEKTU</w:t>
      </w:r>
    </w:p>
    <w:p w14:paraId="59CBF66C" w14:textId="72778E82" w:rsidR="003E397B" w:rsidRDefault="003E397B">
      <w:r w:rsidRPr="003E397B">
        <w:t>Głównie mieszkańcy Lipy Piotrowskiej, Widawy i Świniar.</w:t>
      </w:r>
    </w:p>
    <w:p w14:paraId="46B9E694" w14:textId="77777777" w:rsidR="003E397B" w:rsidRDefault="003E397B" w:rsidP="003E397B">
      <w:r>
        <w:t>SZACUNKOWA LICZBA BENEFICJENTÓW PROJEKTU</w:t>
      </w:r>
    </w:p>
    <w:p w14:paraId="64CFA317" w14:textId="77777777" w:rsidR="003E397B" w:rsidRDefault="003E397B" w:rsidP="003E397B">
      <w:r>
        <w:t>10 tys.</w:t>
      </w:r>
    </w:p>
    <w:p w14:paraId="0CB095B5" w14:textId="77777777" w:rsidR="003E397B" w:rsidRDefault="003E397B" w:rsidP="003E397B">
      <w:r>
        <w:t>ELEMENTY PROJEKTU</w:t>
      </w:r>
    </w:p>
    <w:p w14:paraId="5A00C766" w14:textId="2E737C09" w:rsidR="003E397B" w:rsidRDefault="003E397B" w:rsidP="003E397B">
      <w:r>
        <w:t>Ciąg pieszo-rowerowy, ławki, oświetlenie</w:t>
      </w:r>
    </w:p>
    <w:p w14:paraId="47748454" w14:textId="77777777" w:rsidR="003E397B" w:rsidRDefault="003E397B" w:rsidP="003E397B"/>
    <w:p w14:paraId="58AAE8EA" w14:textId="1BEEC6E7" w:rsidR="003E397B" w:rsidRDefault="003E397B" w:rsidP="003E397B">
      <w:r>
        <w:t>Lokalizacja</w:t>
      </w:r>
    </w:p>
    <w:p w14:paraId="082CDF0E" w14:textId="3D6091E1" w:rsidR="00052983" w:rsidRDefault="00052983" w:rsidP="003E397B"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7378DA5" wp14:editId="06D1A786">
            <wp:extent cx="5760720" cy="4700905"/>
            <wp:effectExtent l="0" t="0" r="0" b="4445"/>
            <wp:docPr id="1" name="Obraz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aerial view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49C"/>
    <w:rsid w:val="00052983"/>
    <w:rsid w:val="002C0387"/>
    <w:rsid w:val="0030659C"/>
    <w:rsid w:val="003E397B"/>
    <w:rsid w:val="00A8549C"/>
    <w:rsid w:val="00E5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BF44B"/>
  <w15:chartTrackingRefBased/>
  <w15:docId w15:val="{AA5796CC-D92E-435E-938A-3EA30DD3E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Stanisz</dc:creator>
  <cp:keywords/>
  <dc:description/>
  <cp:lastModifiedBy>Ewa Stanisz</cp:lastModifiedBy>
  <cp:revision>1</cp:revision>
  <dcterms:created xsi:type="dcterms:W3CDTF">2024-01-12T17:41:00Z</dcterms:created>
  <dcterms:modified xsi:type="dcterms:W3CDTF">2024-01-12T18:52:00Z</dcterms:modified>
</cp:coreProperties>
</file>